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7A" w:rsidRDefault="002A187A" w:rsidP="00B94C4B">
      <w:pPr>
        <w:jc w:val="center"/>
        <w:rPr>
          <w:b/>
        </w:rPr>
      </w:pPr>
      <w:r w:rsidRPr="00206856">
        <w:rPr>
          <w:b/>
        </w:rPr>
        <w:t xml:space="preserve">ΑΙΤΗΜΑ </w:t>
      </w:r>
      <w:r>
        <w:rPr>
          <w:b/>
        </w:rPr>
        <w:t xml:space="preserve">ΤΡΟΠΟΠΟΙΗΣΗΣ </w:t>
      </w:r>
      <w:r w:rsidR="00B94C4B" w:rsidRPr="00B94C4B">
        <w:rPr>
          <w:b/>
          <w:i/>
        </w:rPr>
        <w:t>ΤΕΧΝΙΚΟΥ ΔΕΛΤΙΟΥ</w:t>
      </w:r>
      <w:r w:rsidRPr="00B94C4B">
        <w:rPr>
          <w:b/>
          <w:i/>
        </w:rPr>
        <w:t xml:space="preserve"> Τ</w:t>
      </w:r>
      <w:r w:rsidR="00FE2A32" w:rsidRPr="00B94C4B">
        <w:rPr>
          <w:b/>
          <w:i/>
        </w:rPr>
        <w:t>ΗΣ</w:t>
      </w:r>
      <w:r w:rsidRPr="00B94C4B">
        <w:rPr>
          <w:b/>
          <w:i/>
        </w:rPr>
        <w:t xml:space="preserve"> </w:t>
      </w:r>
      <w:r w:rsidR="00FE2A32" w:rsidRPr="00B94C4B">
        <w:rPr>
          <w:b/>
          <w:i/>
        </w:rPr>
        <w:t>ΠΡΑΞΗΣ</w:t>
      </w:r>
      <w:r>
        <w:rPr>
          <w:b/>
        </w:rPr>
        <w:t xml:space="preserve"> </w:t>
      </w:r>
      <w:r w:rsidR="00B94C4B">
        <w:rPr>
          <w:b/>
        </w:rPr>
        <w:t xml:space="preserve">ή </w:t>
      </w:r>
      <w:r w:rsidR="00B94C4B" w:rsidRPr="00B94C4B">
        <w:rPr>
          <w:b/>
          <w:i/>
        </w:rPr>
        <w:t>ΗΣΣΟΝΟΣ ΣΗΜΑΣΙΑΣ (ΜΕΤΑΦΟΡΕΣ ΕΝΤΟΣ ΚΑΤΗΓΟΡΙΩΝ ΔΑΠΑΝΩΝ)</w:t>
      </w:r>
      <w:r>
        <w:rPr>
          <w:b/>
        </w:rPr>
        <w:t xml:space="preserve"> </w:t>
      </w:r>
    </w:p>
    <w:p w:rsidR="00B94C4B" w:rsidRPr="00206856" w:rsidRDefault="00B94C4B" w:rsidP="00B94C4B">
      <w:pPr>
        <w:jc w:val="center"/>
        <w:rPr>
          <w:b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3778"/>
      </w:tblGrid>
      <w:tr w:rsidR="004331F6" w:rsidRPr="004331F6" w:rsidTr="00452D2C">
        <w:trPr>
          <w:trHeight w:val="673"/>
        </w:trPr>
        <w:tc>
          <w:tcPr>
            <w:tcW w:w="4636" w:type="dxa"/>
            <w:vAlign w:val="bottom"/>
          </w:tcPr>
          <w:p w:rsidR="004331F6" w:rsidRPr="004331F6" w:rsidRDefault="00B94C4B" w:rsidP="00B94C4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4331F6">
              <w:rPr>
                <w:rFonts w:cs="Arial"/>
                <w:szCs w:val="20"/>
              </w:rPr>
              <w:t>ΕΠΩΝΥΜΙΑ</w:t>
            </w:r>
            <w:r w:rsidRPr="004331F6">
              <w:rPr>
                <w:rFonts w:cs="Arial"/>
                <w:szCs w:val="20"/>
                <w:lang w:val="en-US"/>
              </w:rPr>
              <w:t xml:space="preserve"> :</w:t>
            </w:r>
          </w:p>
        </w:tc>
        <w:tc>
          <w:tcPr>
            <w:tcW w:w="3778" w:type="dxa"/>
            <w:vAlign w:val="bottom"/>
          </w:tcPr>
          <w:p w:rsidR="004331F6" w:rsidRPr="004331F6" w:rsidRDefault="00B94C4B" w:rsidP="00B94C4B">
            <w:pPr>
              <w:spacing w:after="0" w:line="240" w:lineRule="auto"/>
              <w:jc w:val="center"/>
              <w:rPr>
                <w:rFonts w:ascii="Verdana" w:hAnsi="Verdana"/>
                <w:sz w:val="24"/>
                <w:u w:val="single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ΠΡΟΣ :</w:t>
            </w:r>
          </w:p>
        </w:tc>
      </w:tr>
      <w:tr w:rsidR="004331F6" w:rsidRPr="004331F6" w:rsidTr="00452D2C">
        <w:trPr>
          <w:trHeight w:val="957"/>
        </w:trPr>
        <w:tc>
          <w:tcPr>
            <w:tcW w:w="4636" w:type="dxa"/>
          </w:tcPr>
          <w:p w:rsidR="004331F6" w:rsidRPr="004331F6" w:rsidRDefault="00B94C4B" w:rsidP="004331F6">
            <w:pPr>
              <w:spacing w:after="0" w:line="240" w:lineRule="auto"/>
              <w:jc w:val="left"/>
              <w:rPr>
                <w:rFonts w:cs="Arial"/>
                <w:szCs w:val="20"/>
                <w:lang w:val="en-US"/>
              </w:rPr>
            </w:pPr>
            <w:r w:rsidRPr="00B94C4B">
              <w:rPr>
                <w:rFonts w:cs="Arial"/>
                <w:szCs w:val="20"/>
              </w:rPr>
              <w:t>………….</w:t>
            </w:r>
          </w:p>
        </w:tc>
        <w:tc>
          <w:tcPr>
            <w:tcW w:w="3778" w:type="dxa"/>
            <w:vAlign w:val="center"/>
          </w:tcPr>
          <w:p w:rsidR="004331F6" w:rsidRPr="004331F6" w:rsidRDefault="00B94C4B" w:rsidP="00B94C4B">
            <w:pPr>
              <w:spacing w:after="0" w:line="240" w:lineRule="auto"/>
              <w:jc w:val="center"/>
              <w:rPr>
                <w:rFonts w:ascii="Verdana" w:hAnsi="Verdana"/>
                <w:szCs w:val="22"/>
                <w:lang w:val="en-US"/>
              </w:rPr>
            </w:pPr>
            <w:r w:rsidRPr="004331F6">
              <w:rPr>
                <w:rFonts w:cs="Arial"/>
                <w:szCs w:val="20"/>
              </w:rPr>
              <w:t>ΟΤΔ</w:t>
            </w:r>
            <w:r w:rsidRPr="004331F6">
              <w:rPr>
                <w:rFonts w:cs="Arial"/>
                <w:szCs w:val="20"/>
                <w:lang w:val="en-US"/>
              </w:rPr>
              <w:t xml:space="preserve"> </w:t>
            </w:r>
            <w:r w:rsidRPr="004331F6">
              <w:rPr>
                <w:rFonts w:cs="Arial"/>
                <w:szCs w:val="20"/>
              </w:rPr>
              <w:t>Τ</w:t>
            </w:r>
            <w:r w:rsidRPr="004331F6">
              <w:rPr>
                <w:rFonts w:cs="Arial"/>
                <w:szCs w:val="20"/>
                <w:lang w:val="en-US"/>
              </w:rPr>
              <w:t>.</w:t>
            </w:r>
            <w:r w:rsidRPr="004331F6">
              <w:rPr>
                <w:rFonts w:cs="Arial"/>
                <w:szCs w:val="20"/>
              </w:rPr>
              <w:t>Π</w:t>
            </w:r>
            <w:r w:rsidRPr="004331F6">
              <w:rPr>
                <w:rFonts w:cs="Arial"/>
                <w:szCs w:val="20"/>
                <w:lang w:val="en-US"/>
              </w:rPr>
              <w:t xml:space="preserve"> CLLD/Leader</w:t>
            </w:r>
            <w:r w:rsidR="004331F6" w:rsidRPr="004331F6">
              <w:rPr>
                <w:rFonts w:ascii="Verdana" w:hAnsi="Verdana"/>
                <w:szCs w:val="22"/>
                <w:lang w:val="en-US"/>
              </w:rPr>
              <w:t xml:space="preserve">     </w:t>
            </w:r>
            <w:r w:rsidR="004331F6" w:rsidRPr="004331F6">
              <w:rPr>
                <w:rFonts w:cs="Arial"/>
                <w:b/>
                <w:sz w:val="24"/>
              </w:rPr>
              <w:t>ΑΝΑΠΤΥΞΙΑΚΗ</w:t>
            </w:r>
            <w:r w:rsidR="004331F6" w:rsidRPr="004331F6">
              <w:rPr>
                <w:rFonts w:cs="Arial"/>
                <w:b/>
                <w:sz w:val="24"/>
                <w:lang w:val="en-US"/>
              </w:rPr>
              <w:t xml:space="preserve"> </w:t>
            </w:r>
            <w:r w:rsidR="004331F6" w:rsidRPr="004331F6">
              <w:rPr>
                <w:rFonts w:cs="Arial"/>
                <w:b/>
                <w:sz w:val="24"/>
              </w:rPr>
              <w:t>ΜΕΣΣΗΝΙΑΣ</w:t>
            </w:r>
          </w:p>
          <w:p w:rsidR="004331F6" w:rsidRPr="004331F6" w:rsidRDefault="004331F6" w:rsidP="00B94C4B">
            <w:pPr>
              <w:spacing w:after="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 w:rsidRPr="004331F6">
              <w:rPr>
                <w:rFonts w:cs="Arial"/>
                <w:b/>
                <w:sz w:val="24"/>
              </w:rPr>
              <w:t>Α</w:t>
            </w:r>
            <w:r w:rsidRPr="004331F6">
              <w:rPr>
                <w:rFonts w:cs="Arial"/>
                <w:b/>
                <w:sz w:val="24"/>
                <w:lang w:val="en-US"/>
              </w:rPr>
              <w:t>.</w:t>
            </w:r>
            <w:r w:rsidRPr="004331F6">
              <w:rPr>
                <w:rFonts w:cs="Arial"/>
                <w:b/>
                <w:sz w:val="24"/>
              </w:rPr>
              <w:t>Ε</w:t>
            </w:r>
            <w:r w:rsidRPr="004331F6">
              <w:rPr>
                <w:rFonts w:cs="Arial"/>
                <w:b/>
                <w:sz w:val="24"/>
                <w:lang w:val="en-US"/>
              </w:rPr>
              <w:t xml:space="preserve">.  </w:t>
            </w:r>
            <w:r w:rsidRPr="004331F6">
              <w:rPr>
                <w:rFonts w:cs="Arial"/>
                <w:b/>
                <w:sz w:val="24"/>
              </w:rPr>
              <w:t>Α</w:t>
            </w:r>
            <w:r w:rsidRPr="004331F6">
              <w:rPr>
                <w:rFonts w:cs="Arial"/>
                <w:b/>
                <w:sz w:val="24"/>
                <w:lang w:val="en-US"/>
              </w:rPr>
              <w:t>.</w:t>
            </w:r>
            <w:r w:rsidRPr="004331F6">
              <w:rPr>
                <w:rFonts w:cs="Arial"/>
                <w:b/>
                <w:sz w:val="24"/>
              </w:rPr>
              <w:t>Ο</w:t>
            </w:r>
            <w:r w:rsidRPr="004331F6">
              <w:rPr>
                <w:rFonts w:cs="Arial"/>
                <w:b/>
                <w:sz w:val="24"/>
                <w:lang w:val="en-US"/>
              </w:rPr>
              <w:t>.</w:t>
            </w:r>
            <w:r w:rsidRPr="004331F6">
              <w:rPr>
                <w:rFonts w:cs="Arial"/>
                <w:b/>
                <w:sz w:val="24"/>
              </w:rPr>
              <w:t>Τ</w:t>
            </w:r>
            <w:r w:rsidRPr="004331F6">
              <w:rPr>
                <w:rFonts w:cs="Arial"/>
                <w:b/>
                <w:sz w:val="24"/>
                <w:lang w:val="en-US"/>
              </w:rPr>
              <w:t>.</w:t>
            </w:r>
            <w:r w:rsidRPr="004331F6">
              <w:rPr>
                <w:rFonts w:cs="Arial"/>
                <w:b/>
                <w:sz w:val="24"/>
              </w:rPr>
              <w:t>Α</w:t>
            </w:r>
          </w:p>
        </w:tc>
      </w:tr>
      <w:tr w:rsidR="004331F6" w:rsidRPr="004331F6" w:rsidTr="00452D2C">
        <w:trPr>
          <w:trHeight w:val="340"/>
        </w:trPr>
        <w:tc>
          <w:tcPr>
            <w:tcW w:w="4636" w:type="dxa"/>
            <w:vAlign w:val="center"/>
          </w:tcPr>
          <w:p w:rsidR="004331F6" w:rsidRPr="004331F6" w:rsidRDefault="004331F6" w:rsidP="004331F6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4331F6">
              <w:rPr>
                <w:rFonts w:cs="Arial"/>
                <w:szCs w:val="20"/>
              </w:rPr>
              <w:t>ΚΩΔΙΚΟΣ ΟΠΣΑΑ :</w:t>
            </w:r>
            <w:r w:rsidRPr="004331F6">
              <w:rPr>
                <w:rFonts w:cs="Arial"/>
                <w:b/>
                <w:szCs w:val="22"/>
              </w:rPr>
              <w:t xml:space="preserve"> </w:t>
            </w:r>
            <w:r w:rsidR="00452D2C">
              <w:rPr>
                <w:rFonts w:cs="Arial"/>
                <w:b/>
                <w:szCs w:val="22"/>
              </w:rPr>
              <w:t>…..</w:t>
            </w:r>
          </w:p>
        </w:tc>
        <w:tc>
          <w:tcPr>
            <w:tcW w:w="3778" w:type="dxa"/>
            <w:vAlign w:val="center"/>
          </w:tcPr>
          <w:p w:rsidR="004331F6" w:rsidRPr="00452D2C" w:rsidRDefault="004331F6" w:rsidP="004331F6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452D2C">
              <w:rPr>
                <w:rFonts w:cs="Arial"/>
                <w:szCs w:val="22"/>
              </w:rPr>
              <w:t>ΟΜΗΡΟΥ &amp; ΜΑΙΖΩΝΟΣ 50</w:t>
            </w:r>
          </w:p>
        </w:tc>
      </w:tr>
      <w:tr w:rsidR="004331F6" w:rsidRPr="004331F6" w:rsidTr="00452D2C">
        <w:trPr>
          <w:trHeight w:val="70"/>
        </w:trPr>
        <w:tc>
          <w:tcPr>
            <w:tcW w:w="4636" w:type="dxa"/>
            <w:vAlign w:val="center"/>
          </w:tcPr>
          <w:p w:rsidR="004331F6" w:rsidRPr="004331F6" w:rsidRDefault="004331F6" w:rsidP="004331F6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4331F6">
              <w:rPr>
                <w:rFonts w:cs="Arial"/>
                <w:szCs w:val="20"/>
              </w:rPr>
              <w:t xml:space="preserve">ΤΗΛ. : </w:t>
            </w:r>
            <w:r w:rsidR="00452D2C">
              <w:rPr>
                <w:rFonts w:cs="Arial"/>
                <w:szCs w:val="20"/>
              </w:rPr>
              <w:t>….</w:t>
            </w:r>
          </w:p>
        </w:tc>
        <w:tc>
          <w:tcPr>
            <w:tcW w:w="3778" w:type="dxa"/>
            <w:vAlign w:val="center"/>
          </w:tcPr>
          <w:p w:rsidR="004331F6" w:rsidRPr="00452D2C" w:rsidRDefault="004331F6" w:rsidP="004331F6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452D2C">
              <w:rPr>
                <w:rFonts w:cs="Arial"/>
                <w:szCs w:val="22"/>
              </w:rPr>
              <w:t>24100 ΚΑΛΑΜΑΤΑ</w:t>
            </w:r>
          </w:p>
        </w:tc>
      </w:tr>
    </w:tbl>
    <w:p w:rsidR="002A187A" w:rsidRDefault="002A187A" w:rsidP="002A187A">
      <w:pPr>
        <w:jc w:val="center"/>
        <w:rPr>
          <w:b/>
        </w:rPr>
      </w:pPr>
    </w:p>
    <w:p w:rsidR="007E04E6" w:rsidRPr="004477E9" w:rsidRDefault="007E04E6" w:rsidP="007E04E6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Με την παρούσα, αιτούμαστε την τροποποίηση </w:t>
      </w:r>
      <w:r w:rsidR="005916B6" w:rsidRPr="00452D2C">
        <w:rPr>
          <w:rFonts w:ascii="Times New Roman" w:eastAsia="Calibri" w:hAnsi="Times New Roman"/>
          <w:i/>
          <w:sz w:val="24"/>
          <w:lang w:eastAsia="en-US"/>
        </w:rPr>
        <w:t>τ</w:t>
      </w:r>
      <w:r w:rsidR="00452D2C" w:rsidRPr="00452D2C">
        <w:rPr>
          <w:rFonts w:ascii="Times New Roman" w:eastAsia="Calibri" w:hAnsi="Times New Roman"/>
          <w:i/>
          <w:sz w:val="24"/>
          <w:lang w:eastAsia="en-US"/>
        </w:rPr>
        <w:t>ου</w:t>
      </w:r>
      <w:r w:rsidR="005916B6" w:rsidRPr="00452D2C">
        <w:rPr>
          <w:rFonts w:ascii="Times New Roman" w:eastAsia="Calibri" w:hAnsi="Times New Roman"/>
          <w:i/>
          <w:sz w:val="24"/>
          <w:lang w:eastAsia="en-US"/>
        </w:rPr>
        <w:t xml:space="preserve"> </w:t>
      </w:r>
      <w:r w:rsidR="00452D2C" w:rsidRPr="00452D2C">
        <w:rPr>
          <w:rFonts w:ascii="Times New Roman" w:eastAsia="Calibri" w:hAnsi="Times New Roman"/>
          <w:i/>
          <w:sz w:val="24"/>
          <w:lang w:eastAsia="en-US"/>
        </w:rPr>
        <w:t>Τεχνικού Δελτίου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</w:t>
      </w:r>
      <w:r w:rsidR="00452D2C">
        <w:rPr>
          <w:rFonts w:ascii="Times New Roman" w:eastAsia="Calibri" w:hAnsi="Times New Roman"/>
          <w:sz w:val="24"/>
          <w:lang w:eastAsia="en-US"/>
        </w:rPr>
        <w:t xml:space="preserve">ή </w:t>
      </w:r>
      <w:r w:rsidR="00452D2C" w:rsidRPr="00452D2C">
        <w:rPr>
          <w:rFonts w:ascii="Times New Roman" w:eastAsia="Calibri" w:hAnsi="Times New Roman"/>
          <w:i/>
          <w:sz w:val="24"/>
          <w:lang w:eastAsia="en-US"/>
        </w:rPr>
        <w:t>ήσσονος σημασίας</w:t>
      </w:r>
      <w:r w:rsidR="00452D2C">
        <w:rPr>
          <w:rFonts w:ascii="Times New Roman" w:eastAsia="Calibri" w:hAnsi="Times New Roman"/>
          <w:sz w:val="24"/>
          <w:lang w:eastAsia="en-US"/>
        </w:rPr>
        <w:t xml:space="preserve"> </w:t>
      </w:r>
      <w:r w:rsidR="001334FC">
        <w:rPr>
          <w:rFonts w:ascii="Times New Roman" w:eastAsia="Calibri" w:hAnsi="Times New Roman"/>
          <w:sz w:val="24"/>
          <w:lang w:eastAsia="en-US"/>
        </w:rPr>
        <w:t>της πράξης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με τίτλο «</w:t>
      </w:r>
      <w:r w:rsidR="005916B6">
        <w:rPr>
          <w:rFonts w:ascii="Times New Roman" w:eastAsia="Calibri" w:hAnsi="Times New Roman"/>
          <w:sz w:val="24"/>
          <w:lang w:eastAsia="en-US"/>
        </w:rPr>
        <w:t>…………….</w:t>
      </w:r>
      <w:r w:rsidRPr="004477E9">
        <w:rPr>
          <w:rFonts w:ascii="Times New Roman" w:eastAsia="Calibri" w:hAnsi="Times New Roman"/>
          <w:sz w:val="24"/>
          <w:lang w:eastAsia="en-US"/>
        </w:rPr>
        <w:t>»</w:t>
      </w:r>
      <w:r w:rsidR="001334FC">
        <w:rPr>
          <w:rFonts w:ascii="Times New Roman" w:eastAsia="Calibri" w:hAnsi="Times New Roman"/>
          <w:sz w:val="24"/>
          <w:lang w:eastAsia="en-US"/>
        </w:rPr>
        <w:t xml:space="preserve">, που υλοποιείται 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στην </w:t>
      </w:r>
      <w:r w:rsidR="004F54A7" w:rsidRPr="004F54A7">
        <w:rPr>
          <w:rFonts w:ascii="Times New Roman" w:eastAsia="Calibri" w:hAnsi="Times New Roman"/>
          <w:sz w:val="24"/>
          <w:lang w:eastAsia="en-US"/>
        </w:rPr>
        <w:t xml:space="preserve">Δημοτική Ενότητα </w:t>
      </w:r>
      <w:r w:rsidRPr="004477E9">
        <w:rPr>
          <w:rFonts w:ascii="Times New Roman" w:eastAsia="Calibri" w:hAnsi="Times New Roman"/>
          <w:sz w:val="24"/>
          <w:lang w:eastAsia="en-US"/>
        </w:rPr>
        <w:t>…….</w:t>
      </w:r>
      <w:r w:rsidR="004F54A7" w:rsidRPr="004F54A7">
        <w:rPr>
          <w:rFonts w:ascii="Times New Roman" w:eastAsia="Calibri" w:hAnsi="Times New Roman"/>
          <w:sz w:val="24"/>
          <w:lang w:eastAsia="en-US"/>
        </w:rPr>
        <w:t xml:space="preserve"> </w:t>
      </w:r>
      <w:r w:rsidR="004F54A7">
        <w:rPr>
          <w:rFonts w:ascii="Times New Roman" w:eastAsia="Calibri" w:hAnsi="Times New Roman"/>
          <w:sz w:val="24"/>
          <w:lang w:eastAsia="en-US"/>
        </w:rPr>
        <w:t>και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περιλαμβάνεται στο τοπικό πρόγραμμα CLLD/LEADER 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του </w:t>
      </w:r>
      <w:r w:rsidRPr="004477E9">
        <w:rPr>
          <w:rFonts w:ascii="Times New Roman" w:eastAsia="Calibri" w:hAnsi="Times New Roman"/>
          <w:sz w:val="24"/>
          <w:lang w:eastAsia="en-US"/>
        </w:rPr>
        <w:t>ΠΑΑ 2014-2020.</w:t>
      </w:r>
    </w:p>
    <w:p w:rsidR="001334FC" w:rsidRPr="001334FC" w:rsidRDefault="001334FC" w:rsidP="007E04E6">
      <w:pPr>
        <w:spacing w:line="360" w:lineRule="auto"/>
        <w:rPr>
          <w:rFonts w:ascii="Times New Roman" w:eastAsia="Calibri" w:hAnsi="Times New Roman"/>
          <w:b/>
          <w:sz w:val="24"/>
          <w:lang w:eastAsia="en-US"/>
        </w:rPr>
      </w:pP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Ι. Η τροποποίηση αφορά το οικονομικό αντικείμενο της πράξης / μεταφορές ποσών </w:t>
      </w:r>
      <w:r w:rsidRPr="00751DEF">
        <w:rPr>
          <w:rFonts w:ascii="Times New Roman" w:eastAsia="Calibri" w:hAnsi="Times New Roman"/>
          <w:b/>
          <w:i/>
          <w:sz w:val="24"/>
          <w:lang w:eastAsia="en-US"/>
        </w:rPr>
        <w:t>μεταξύ</w:t>
      </w: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 w:rsidR="00751DEF">
        <w:rPr>
          <w:rFonts w:ascii="Times New Roman" w:eastAsia="Calibri" w:hAnsi="Times New Roman"/>
          <w:b/>
          <w:sz w:val="24"/>
          <w:lang w:eastAsia="en-US"/>
        </w:rPr>
        <w:t xml:space="preserve">ή </w:t>
      </w:r>
      <w:r w:rsidR="00751DEF" w:rsidRPr="00751DEF">
        <w:rPr>
          <w:rFonts w:ascii="Times New Roman" w:eastAsia="Calibri" w:hAnsi="Times New Roman"/>
          <w:b/>
          <w:i/>
          <w:sz w:val="24"/>
          <w:lang w:eastAsia="en-US"/>
        </w:rPr>
        <w:t>εντός</w:t>
      </w:r>
      <w:r w:rsidR="00751DEF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 w:rsidRPr="001334FC">
        <w:rPr>
          <w:rFonts w:ascii="Times New Roman" w:eastAsia="Calibri" w:hAnsi="Times New Roman"/>
          <w:b/>
          <w:sz w:val="24"/>
          <w:lang w:eastAsia="en-US"/>
        </w:rPr>
        <w:t>«κατηγοριών δαπανών».</w:t>
      </w:r>
    </w:p>
    <w:p w:rsidR="002A187A" w:rsidRPr="004477E9" w:rsidRDefault="002A187A" w:rsidP="007E04E6">
      <w:pPr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Η τροποποίηση δεν </w:t>
      </w:r>
      <w:r w:rsidR="005916B6">
        <w:rPr>
          <w:rFonts w:ascii="Times New Roman" w:eastAsia="Calibri" w:hAnsi="Times New Roman"/>
          <w:sz w:val="24"/>
          <w:lang w:eastAsia="en-US"/>
        </w:rPr>
        <w:t>επιφέρει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την αύξηση του προϋπολογισμού του έργου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 και αφορά σε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τροποποιήσεις μεταξύ των 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δαπανών των </w:t>
      </w:r>
      <w:r w:rsidRPr="004477E9">
        <w:rPr>
          <w:rFonts w:ascii="Times New Roman" w:eastAsia="Calibri" w:hAnsi="Times New Roman"/>
          <w:sz w:val="24"/>
          <w:lang w:eastAsia="en-US"/>
        </w:rPr>
        <w:t>εγκεκριμένων εργασιών</w:t>
      </w:r>
      <w:r w:rsidR="005916B6">
        <w:rPr>
          <w:rFonts w:ascii="Times New Roman" w:eastAsia="Calibri" w:hAnsi="Times New Roman"/>
          <w:sz w:val="24"/>
          <w:lang w:eastAsia="en-US"/>
        </w:rPr>
        <w:t>,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όπως αυτές αναφέρονται στον προϋπολογισμό της μεταξύ μας υπογραφείσας σύμβασης. </w:t>
      </w:r>
    </w:p>
    <w:p w:rsidR="002A187A" w:rsidRPr="004477E9" w:rsidRDefault="005916B6" w:rsidP="007E04E6">
      <w:pPr>
        <w:spacing w:line="36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Επίσης,</w:t>
      </w:r>
      <w:r w:rsidR="002A187A" w:rsidRPr="004477E9">
        <w:rPr>
          <w:rFonts w:ascii="Times New Roman" w:eastAsia="Calibri" w:hAnsi="Times New Roman"/>
          <w:sz w:val="24"/>
          <w:lang w:eastAsia="en-US"/>
        </w:rPr>
        <w:t xml:space="preserve"> οι προτεινόμενες τροποποιήσεις δεν επηρεάζουν το στόχο υλοποίησης του έργου, το χαρακτήρα του έργου, τη λειτουργικότητα και την αποτελεσματικότητά του</w:t>
      </w:r>
      <w:r>
        <w:rPr>
          <w:rFonts w:ascii="Times New Roman" w:eastAsia="Calibri" w:hAnsi="Times New Roman"/>
          <w:sz w:val="24"/>
          <w:lang w:eastAsia="en-US"/>
        </w:rPr>
        <w:t>,</w:t>
      </w:r>
      <w:r w:rsidR="002A187A" w:rsidRPr="004477E9">
        <w:rPr>
          <w:rFonts w:ascii="Times New Roman" w:eastAsia="Calibri" w:hAnsi="Times New Roman"/>
          <w:sz w:val="24"/>
          <w:lang w:eastAsia="en-US"/>
        </w:rPr>
        <w:t xml:space="preserve"> καθώς </w:t>
      </w:r>
      <w:r>
        <w:rPr>
          <w:rFonts w:ascii="Times New Roman" w:eastAsia="Calibri" w:hAnsi="Times New Roman"/>
          <w:sz w:val="24"/>
          <w:lang w:eastAsia="en-US"/>
        </w:rPr>
        <w:t xml:space="preserve">και </w:t>
      </w:r>
      <w:r w:rsidR="002A187A" w:rsidRPr="004477E9">
        <w:rPr>
          <w:rFonts w:ascii="Times New Roman" w:eastAsia="Calibri" w:hAnsi="Times New Roman"/>
          <w:sz w:val="24"/>
          <w:lang w:eastAsia="en-US"/>
        </w:rPr>
        <w:t xml:space="preserve">τα στοιχεία που λήφθηκαν υπόψη για κατά τη διαδικασία αξιολόγησης και βαθμολόγησης αυτού. </w:t>
      </w:r>
    </w:p>
    <w:p w:rsidR="00F940D9" w:rsidRPr="004477E9" w:rsidRDefault="002A187A" w:rsidP="005916B6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(</w:t>
      </w:r>
      <w:r w:rsidRPr="00A96BC4">
        <w:rPr>
          <w:rFonts w:ascii="Times New Roman" w:eastAsia="Calibri" w:hAnsi="Times New Roman"/>
          <w:i/>
          <w:sz w:val="24"/>
          <w:lang w:eastAsia="en-US"/>
        </w:rPr>
        <w:t>Στη συνέχεια αναφέρονται αναλυτικά και τεκμηριωμ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 xml:space="preserve">ένα οι λόγοι για τους οποίους ο </w:t>
      </w:r>
      <w:r w:rsidRPr="00A96BC4">
        <w:rPr>
          <w:rFonts w:ascii="Times New Roman" w:eastAsia="Calibri" w:hAnsi="Times New Roman"/>
          <w:i/>
          <w:sz w:val="24"/>
          <w:lang w:eastAsia="en-US"/>
        </w:rPr>
        <w:t>δικαιούχος αιτείται την τροποποίηση</w:t>
      </w:r>
      <w:r w:rsidR="007E04E6" w:rsidRPr="00A96BC4">
        <w:rPr>
          <w:rFonts w:ascii="Times New Roman" w:eastAsia="Calibri" w:hAnsi="Times New Roman"/>
          <w:i/>
          <w:sz w:val="24"/>
          <w:lang w:eastAsia="en-US"/>
        </w:rPr>
        <w:t xml:space="preserve"> ανά κατηγορία δαπάνης</w:t>
      </w:r>
      <w:r w:rsidR="005916B6">
        <w:rPr>
          <w:rFonts w:ascii="Times New Roman" w:eastAsia="Calibri" w:hAnsi="Times New Roman"/>
          <w:sz w:val="24"/>
          <w:lang w:eastAsia="en-US"/>
        </w:rPr>
        <w:t>)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.</w:t>
      </w:r>
    </w:p>
    <w:p w:rsidR="00F940D9" w:rsidRPr="004477E9" w:rsidRDefault="00F940D9" w:rsidP="00F940D9">
      <w:pPr>
        <w:spacing w:after="200" w:line="276" w:lineRule="auto"/>
        <w:ind w:left="426" w:hanging="425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>Ενδεικτικά:</w:t>
      </w:r>
    </w:p>
    <w:p w:rsidR="00F940D9" w:rsidRPr="004477E9" w:rsidRDefault="00EE48D8" w:rsidP="00F940D9">
      <w:pPr>
        <w:spacing w:after="200" w:line="276" w:lineRule="auto"/>
        <w:ind w:left="426" w:hanging="425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Α.</w:t>
      </w:r>
      <w:r w:rsidR="007E04E6" w:rsidRPr="004477E9">
        <w:rPr>
          <w:rFonts w:ascii="Times New Roman" w:eastAsia="Calibri" w:hAnsi="Times New Roman"/>
          <w:sz w:val="24"/>
          <w:lang w:eastAsia="en-US"/>
        </w:rPr>
        <w:t xml:space="preserve"> «</w:t>
      </w:r>
      <w:r w:rsidR="00CA7632" w:rsidRPr="00CA7632">
        <w:rPr>
          <w:rFonts w:ascii="Times New Roman" w:eastAsia="Calibri" w:hAnsi="Times New Roman"/>
          <w:sz w:val="24"/>
          <w:lang w:eastAsia="en-US"/>
        </w:rPr>
        <w:t>35 _ ΑΓΟΡΑ, ΚΑΤΑΣΚΕΥΗ ή ΒΕΛΤΙΩΣΗ ΑΚΙΝΗΤΟΥ</w:t>
      </w:r>
      <w:r w:rsidR="007E04E6" w:rsidRPr="004477E9">
        <w:rPr>
          <w:rFonts w:ascii="Times New Roman" w:eastAsia="Calibri" w:hAnsi="Times New Roman"/>
          <w:sz w:val="24"/>
          <w:lang w:eastAsia="en-US"/>
        </w:rPr>
        <w:t>»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F940D9" w:rsidRDefault="00F66DB3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   1.</w:t>
      </w:r>
      <w:r w:rsidR="00A96BC4">
        <w:rPr>
          <w:rFonts w:ascii="Times New Roman" w:eastAsia="Calibri" w:hAnsi="Times New Roman"/>
          <w:sz w:val="24"/>
          <w:lang w:eastAsia="en-US"/>
        </w:rPr>
        <w:t xml:space="preserve"> 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Τροποποίηση κωδικού :</w:t>
      </w:r>
    </w:p>
    <w:p w:rsidR="00F66DB3" w:rsidRPr="004477E9" w:rsidRDefault="00F940D9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   2</w:t>
      </w:r>
      <w:r w:rsidR="00F66DB3" w:rsidRPr="004477E9">
        <w:rPr>
          <w:rFonts w:ascii="Times New Roman" w:eastAsia="Calibri" w:hAnsi="Times New Roman"/>
          <w:sz w:val="24"/>
          <w:lang w:eastAsia="en-US"/>
        </w:rPr>
        <w:t>.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Προσθήκη κωδικού:</w:t>
      </w:r>
    </w:p>
    <w:p w:rsidR="00F66DB3" w:rsidRPr="004477E9" w:rsidRDefault="00F66DB3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   3. Κατάργηση κωδικού :</w:t>
      </w:r>
    </w:p>
    <w:p w:rsidR="00C37573" w:rsidRPr="004477E9" w:rsidRDefault="00C37573" w:rsidP="00F940D9">
      <w:pPr>
        <w:rPr>
          <w:rFonts w:ascii="Times New Roman" w:eastAsia="Calibri" w:hAnsi="Times New Roman"/>
          <w:sz w:val="24"/>
          <w:lang w:eastAsia="en-US"/>
        </w:rPr>
      </w:pPr>
    </w:p>
    <w:p w:rsidR="00EE48D8" w:rsidRPr="004477E9" w:rsidRDefault="00EE48D8" w:rsidP="00EE48D8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lastRenderedPageBreak/>
        <w:t>Β.</w:t>
      </w:r>
      <w:r w:rsidR="00F66DB3" w:rsidRPr="004477E9">
        <w:rPr>
          <w:rFonts w:ascii="Times New Roman" w:eastAsia="Calibri" w:hAnsi="Times New Roman"/>
          <w:sz w:val="24"/>
          <w:lang w:eastAsia="en-US"/>
        </w:rPr>
        <w:t xml:space="preserve"> «</w:t>
      </w:r>
      <w:r w:rsidR="00A96BC4">
        <w:rPr>
          <w:rFonts w:ascii="Times New Roman" w:eastAsia="Calibri" w:hAnsi="Times New Roman"/>
          <w:sz w:val="24"/>
          <w:lang w:eastAsia="en-US"/>
        </w:rPr>
        <w:t>Κ</w:t>
      </w:r>
      <w:r w:rsidR="00F66DB3" w:rsidRPr="004477E9">
        <w:rPr>
          <w:rFonts w:ascii="Times New Roman" w:eastAsia="Calibri" w:hAnsi="Times New Roman"/>
          <w:sz w:val="24"/>
          <w:lang w:eastAsia="en-US"/>
        </w:rPr>
        <w:t>ατάργηση διακριτού»</w:t>
      </w:r>
    </w:p>
    <w:p w:rsidR="004F54A7" w:rsidRDefault="00F66DB3" w:rsidP="004F54A7">
      <w:pPr>
        <w:spacing w:after="200" w:line="276" w:lineRule="auto"/>
        <w:ind w:left="196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1.</w:t>
      </w:r>
      <w:r w:rsidR="00A96BC4">
        <w:rPr>
          <w:rFonts w:ascii="Times New Roman" w:eastAsia="Calibri" w:hAnsi="Times New Roman"/>
          <w:sz w:val="24"/>
          <w:lang w:eastAsia="en-US"/>
        </w:rPr>
        <w:t xml:space="preserve"> Κ</w:t>
      </w:r>
      <w:r w:rsidRPr="004477E9">
        <w:rPr>
          <w:rFonts w:ascii="Times New Roman" w:eastAsia="Calibri" w:hAnsi="Times New Roman"/>
          <w:sz w:val="24"/>
          <w:lang w:eastAsia="en-US"/>
        </w:rPr>
        <w:t>ατάργηση κωδικού:</w:t>
      </w:r>
    </w:p>
    <w:p w:rsidR="00F66DB3" w:rsidRPr="004477E9" w:rsidRDefault="00F940D9" w:rsidP="004F54A7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Γ</w:t>
      </w:r>
      <w:r w:rsidR="00C37573" w:rsidRPr="004477E9">
        <w:rPr>
          <w:rFonts w:ascii="Times New Roman" w:eastAsia="Calibri" w:hAnsi="Times New Roman"/>
          <w:sz w:val="24"/>
          <w:lang w:eastAsia="en-US"/>
        </w:rPr>
        <w:t>.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Προσθήκη κατηγορίας διακριτού «</w:t>
      </w:r>
      <w:r w:rsidR="00C37573" w:rsidRPr="004477E9">
        <w:rPr>
          <w:rFonts w:ascii="Times New Roman" w:eastAsia="Calibri" w:hAnsi="Times New Roman"/>
          <w:sz w:val="24"/>
          <w:lang w:eastAsia="en-US"/>
        </w:rPr>
        <w:t xml:space="preserve"> </w:t>
      </w:r>
      <w:r w:rsidRPr="004477E9">
        <w:rPr>
          <w:rFonts w:ascii="Times New Roman" w:eastAsia="Calibri" w:hAnsi="Times New Roman"/>
          <w:sz w:val="24"/>
          <w:lang w:eastAsia="en-US"/>
        </w:rPr>
        <w:t>»:</w:t>
      </w:r>
    </w:p>
    <w:p w:rsidR="00C37573" w:rsidRPr="004477E9" w:rsidRDefault="00F66DB3" w:rsidP="004F54A7">
      <w:pPr>
        <w:spacing w:after="200" w:line="276" w:lineRule="auto"/>
        <w:ind w:left="182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1.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 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Προσθήκη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κωδικού :</w:t>
      </w:r>
    </w:p>
    <w:p w:rsidR="00F940D9" w:rsidRPr="00A96BC4" w:rsidRDefault="004F54A7" w:rsidP="00EE48D8">
      <w:pPr>
        <w:spacing w:after="200" w:line="276" w:lineRule="auto"/>
        <w:contextualSpacing/>
        <w:rPr>
          <w:rFonts w:ascii="Times New Roman" w:eastAsia="Calibri" w:hAnsi="Times New Roman"/>
          <w:i/>
          <w:sz w:val="24"/>
          <w:lang w:eastAsia="en-US"/>
        </w:rPr>
      </w:pPr>
      <w:r>
        <w:rPr>
          <w:rFonts w:ascii="Times New Roman" w:eastAsia="Calibri" w:hAnsi="Times New Roman"/>
          <w:i/>
          <w:sz w:val="24"/>
          <w:lang w:eastAsia="en-US"/>
        </w:rPr>
        <w:t>(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>Αιτιολόγηση αναγκαιότητας</w:t>
      </w:r>
      <w:r w:rsidR="00A96BC4" w:rsidRPr="00A96BC4">
        <w:rPr>
          <w:rFonts w:ascii="Times New Roman" w:eastAsia="Calibri" w:hAnsi="Times New Roman"/>
          <w:i/>
          <w:sz w:val="24"/>
          <w:lang w:eastAsia="en-US"/>
        </w:rPr>
        <w:t xml:space="preserve">, 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>το ανερχόμενο κόστος</w:t>
      </w:r>
      <w:r w:rsidR="00A96BC4" w:rsidRPr="00A96BC4">
        <w:rPr>
          <w:rFonts w:ascii="Times New Roman" w:eastAsia="Calibri" w:hAnsi="Times New Roman"/>
          <w:i/>
          <w:sz w:val="24"/>
          <w:lang w:eastAsia="en-US"/>
        </w:rPr>
        <w:t xml:space="preserve"> 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>….. €</w:t>
      </w:r>
      <w:r w:rsidR="00A96BC4" w:rsidRPr="00A96BC4">
        <w:rPr>
          <w:rFonts w:ascii="Times New Roman" w:eastAsia="Calibri" w:hAnsi="Times New Roman"/>
          <w:i/>
          <w:sz w:val="24"/>
          <w:lang w:eastAsia="en-US"/>
        </w:rPr>
        <w:t xml:space="preserve"> 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 xml:space="preserve">και από ποιους κωδικούς προέρχεται το ποσό για την προσθήκη </w:t>
      </w:r>
      <w:r w:rsidR="00C37573" w:rsidRPr="00A96BC4">
        <w:rPr>
          <w:rFonts w:ascii="Times New Roman" w:eastAsia="Calibri" w:hAnsi="Times New Roman"/>
          <w:i/>
          <w:sz w:val="24"/>
          <w:lang w:eastAsia="en-US"/>
        </w:rPr>
        <w:t>νέου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 xml:space="preserve"> διακριτού. </w:t>
      </w:r>
    </w:p>
    <w:p w:rsidR="00A96BC4" w:rsidRDefault="00C37573" w:rsidP="004477E9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A96BC4">
        <w:rPr>
          <w:rFonts w:ascii="Times New Roman" w:eastAsia="Calibri" w:hAnsi="Times New Roman"/>
          <w:i/>
          <w:sz w:val="24"/>
          <w:lang w:eastAsia="en-US"/>
        </w:rPr>
        <w:t xml:space="preserve">Σε κάθε περίπτωση και έπειτα από τις αυξομειώσεις δαπανών, αλλά και τις καταργήσεις και προσθήκες ορισμένων άλλων, θα πρέπει να αναφέρεται το σύνολο του προϋπολογισμού </w:t>
      </w:r>
      <w:r w:rsidR="00F66DB3" w:rsidRPr="00A96BC4">
        <w:rPr>
          <w:rFonts w:ascii="Times New Roman" w:eastAsia="Calibri" w:hAnsi="Times New Roman"/>
          <w:i/>
          <w:sz w:val="24"/>
          <w:lang w:eastAsia="en-US"/>
        </w:rPr>
        <w:t>της κάθε</w:t>
      </w:r>
      <w:r w:rsidRPr="00A96BC4">
        <w:rPr>
          <w:rFonts w:ascii="Times New Roman" w:eastAsia="Calibri" w:hAnsi="Times New Roman"/>
          <w:i/>
          <w:sz w:val="24"/>
          <w:lang w:eastAsia="en-US"/>
        </w:rPr>
        <w:t xml:space="preserve"> κατηγορίας διακριτών</w:t>
      </w:r>
      <w:r w:rsidR="00F66DB3" w:rsidRPr="00A96BC4">
        <w:rPr>
          <w:rFonts w:ascii="Times New Roman" w:eastAsia="Calibri" w:hAnsi="Times New Roman"/>
          <w:i/>
          <w:sz w:val="24"/>
          <w:lang w:eastAsia="en-US"/>
        </w:rPr>
        <w:t>,</w:t>
      </w:r>
      <w:r w:rsidRPr="00A96BC4">
        <w:rPr>
          <w:rFonts w:ascii="Times New Roman" w:eastAsia="Calibri" w:hAnsi="Times New Roman"/>
          <w:i/>
          <w:sz w:val="24"/>
          <w:lang w:eastAsia="en-US"/>
        </w:rPr>
        <w:t xml:space="preserve"> το ποσό που αυξάνεται η μειώνεται από …..€  σε ….€</w:t>
      </w:r>
      <w:r w:rsidR="00A96BC4" w:rsidRPr="00A96BC4">
        <w:rPr>
          <w:rFonts w:ascii="Times New Roman" w:eastAsia="Calibri" w:hAnsi="Times New Roman"/>
          <w:i/>
          <w:sz w:val="24"/>
          <w:lang w:eastAsia="en-US"/>
        </w:rPr>
        <w:t>.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F940D9" w:rsidRPr="00A96BC4" w:rsidRDefault="00C37573" w:rsidP="004477E9">
      <w:pPr>
        <w:spacing w:after="200" w:line="276" w:lineRule="auto"/>
        <w:rPr>
          <w:rFonts w:ascii="Times New Roman" w:eastAsia="Calibri" w:hAnsi="Times New Roman"/>
          <w:i/>
          <w:sz w:val="24"/>
          <w:lang w:eastAsia="en-US"/>
        </w:rPr>
      </w:pPr>
      <w:r w:rsidRPr="00A96BC4">
        <w:rPr>
          <w:rFonts w:ascii="Times New Roman" w:eastAsia="Calibri" w:hAnsi="Times New Roman"/>
          <w:i/>
          <w:sz w:val="24"/>
          <w:lang w:eastAsia="en-US"/>
        </w:rPr>
        <w:t>Σημειώνεται ότι όλες οι ανωτέρω περιγραφόμενες αλλαγές, που έχουν ως αποτέλεσμα την αύξηση η την μείωση τ</w:t>
      </w:r>
      <w:r w:rsidR="00F66DB3" w:rsidRPr="00A96BC4">
        <w:rPr>
          <w:rFonts w:ascii="Times New Roman" w:eastAsia="Calibri" w:hAnsi="Times New Roman"/>
          <w:i/>
          <w:sz w:val="24"/>
          <w:lang w:eastAsia="en-US"/>
        </w:rPr>
        <w:t xml:space="preserve">ων διακριτών, </w:t>
      </w:r>
      <w:r w:rsidRPr="00A96BC4">
        <w:rPr>
          <w:rFonts w:ascii="Times New Roman" w:eastAsia="Calibri" w:hAnsi="Times New Roman"/>
          <w:i/>
          <w:sz w:val="24"/>
          <w:lang w:eastAsia="en-US"/>
        </w:rPr>
        <w:t>δεν θα επηρεάζουν σε καμία περίπτωση την υλοποίηση της επένδυσης</w:t>
      </w:r>
      <w:r w:rsidR="004F54A7">
        <w:rPr>
          <w:rFonts w:ascii="Times New Roman" w:eastAsia="Calibri" w:hAnsi="Times New Roman"/>
          <w:i/>
          <w:sz w:val="24"/>
          <w:lang w:eastAsia="en-US"/>
        </w:rPr>
        <w:t>)</w:t>
      </w:r>
      <w:r w:rsidRPr="00A96BC4">
        <w:rPr>
          <w:rFonts w:ascii="Times New Roman" w:eastAsia="Calibri" w:hAnsi="Times New Roman"/>
          <w:i/>
          <w:sz w:val="24"/>
          <w:lang w:eastAsia="en-US"/>
        </w:rPr>
        <w:t>.</w:t>
      </w:r>
    </w:p>
    <w:p w:rsidR="00F940D9" w:rsidRPr="004477E9" w:rsidRDefault="004477E9" w:rsidP="004477E9">
      <w:pPr>
        <w:spacing w:after="200" w:line="276" w:lineRule="auto"/>
        <w:contextualSpacing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Συνημμένα:</w:t>
      </w:r>
    </w:p>
    <w:p w:rsidR="00F940D9" w:rsidRDefault="004477E9" w:rsidP="00800750">
      <w:pPr>
        <w:spacing w:after="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1.</w:t>
      </w:r>
      <w:r w:rsidR="00A96BC4">
        <w:rPr>
          <w:rFonts w:ascii="Times New Roman" w:eastAsia="Calibri" w:hAnsi="Times New Roman"/>
          <w:sz w:val="24"/>
          <w:lang w:eastAsia="en-US"/>
        </w:rPr>
        <w:t xml:space="preserve"> </w:t>
      </w:r>
      <w:r w:rsidRPr="004477E9">
        <w:rPr>
          <w:rFonts w:ascii="Times New Roman" w:eastAsia="Calibri" w:hAnsi="Times New Roman"/>
          <w:sz w:val="24"/>
          <w:lang w:eastAsia="en-US"/>
        </w:rPr>
        <w:t>Υ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ποβάλλεται αναλυτικός πίνακας του προϋπολογισμού του έργου</w:t>
      </w:r>
      <w:r w:rsidR="008244DF">
        <w:rPr>
          <w:rFonts w:ascii="Times New Roman" w:eastAsia="Calibri" w:hAnsi="Times New Roman"/>
          <w:sz w:val="24"/>
          <w:lang w:eastAsia="en-US"/>
        </w:rPr>
        <w:t>,</w:t>
      </w:r>
      <w:r w:rsidR="008244DF" w:rsidRPr="008244DF">
        <w:rPr>
          <w:rFonts w:ascii="Times New Roman" w:eastAsia="Calibri" w:hAnsi="Times New Roman"/>
          <w:sz w:val="24"/>
          <w:lang w:eastAsia="en-US"/>
        </w:rPr>
        <w:t xml:space="preserve"> 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με τις αιτούμενες μεταβολές</w:t>
      </w:r>
      <w:r w:rsidR="00A96BC4">
        <w:rPr>
          <w:rFonts w:ascii="Times New Roman" w:eastAsia="Calibri" w:hAnsi="Times New Roman"/>
          <w:sz w:val="24"/>
          <w:lang w:eastAsia="en-US"/>
        </w:rPr>
        <w:t>,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 xml:space="preserve"> τόσο σε ποσότητες όσο και σε τιμές μονάδας</w:t>
      </w:r>
      <w:r w:rsidR="00A96BC4">
        <w:rPr>
          <w:rFonts w:ascii="Times New Roman" w:eastAsia="Calibri" w:hAnsi="Times New Roman"/>
          <w:sz w:val="24"/>
          <w:lang w:eastAsia="en-US"/>
        </w:rPr>
        <w:t>,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 xml:space="preserve"> καθώς επίσης και με την επισήμανση των καταργούμενων και προστιθέμενων εργασιών.</w:t>
      </w:r>
    </w:p>
    <w:p w:rsidR="00800750" w:rsidRPr="00751DEF" w:rsidRDefault="00800750" w:rsidP="00A96BC4">
      <w:pPr>
        <w:spacing w:after="200" w:line="276" w:lineRule="auto"/>
        <w:rPr>
          <w:rFonts w:ascii="Times New Roman" w:eastAsia="Calibri" w:hAnsi="Times New Roman"/>
          <w:i/>
          <w:sz w:val="24"/>
          <w:lang w:eastAsia="en-US"/>
        </w:rPr>
      </w:pPr>
      <w:r w:rsidRPr="00751DEF">
        <w:rPr>
          <w:rFonts w:ascii="Times New Roman" w:eastAsia="Calibri" w:hAnsi="Times New Roman"/>
          <w:i/>
          <w:sz w:val="24"/>
          <w:lang w:eastAsia="en-US"/>
        </w:rPr>
        <w:t>(βλ. σχετικό υπόδειγμα «τροποποίησης Προϋπολογισμού». Επισυνάπτεται</w:t>
      </w:r>
      <w:r w:rsidR="008929ED" w:rsidRPr="00751DEF">
        <w:rPr>
          <w:rFonts w:ascii="Times New Roman" w:eastAsia="Calibri" w:hAnsi="Times New Roman"/>
          <w:i/>
          <w:sz w:val="24"/>
          <w:lang w:eastAsia="en-US"/>
        </w:rPr>
        <w:t xml:space="preserve"> </w:t>
      </w:r>
      <w:r w:rsidRPr="00751DEF">
        <w:rPr>
          <w:rFonts w:ascii="Times New Roman" w:eastAsia="Calibri" w:hAnsi="Times New Roman"/>
          <w:i/>
          <w:sz w:val="24"/>
          <w:lang w:eastAsia="en-US"/>
        </w:rPr>
        <w:t>στο ΟΠΣΑΑ)</w:t>
      </w:r>
    </w:p>
    <w:p w:rsidR="004477E9" w:rsidRPr="004477E9" w:rsidRDefault="004477E9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2.</w:t>
      </w:r>
      <w:r w:rsidR="00A96BC4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A04BEC">
        <w:rPr>
          <w:rFonts w:ascii="Times New Roman" w:eastAsia="Calibri" w:hAnsi="Times New Roman"/>
          <w:sz w:val="24"/>
          <w:lang w:eastAsia="en-US"/>
        </w:rPr>
        <w:t>Προμέτρηση</w:t>
      </w:r>
      <w:proofErr w:type="spellEnd"/>
      <w:r w:rsidR="00A04BEC">
        <w:rPr>
          <w:rFonts w:ascii="Times New Roman" w:eastAsia="Calibri" w:hAnsi="Times New Roman"/>
          <w:sz w:val="24"/>
          <w:lang w:eastAsia="en-US"/>
        </w:rPr>
        <w:t>-</w:t>
      </w:r>
      <w:r w:rsidRPr="004477E9">
        <w:rPr>
          <w:rFonts w:ascii="Times New Roman" w:eastAsia="Calibri" w:hAnsi="Times New Roman"/>
          <w:sz w:val="24"/>
          <w:lang w:eastAsia="en-US"/>
        </w:rPr>
        <w:t>Επιμέτρηση εργασιών που τροποποιούνται</w:t>
      </w:r>
      <w:r w:rsidR="008244DF">
        <w:rPr>
          <w:rFonts w:ascii="Times New Roman" w:eastAsia="Calibri" w:hAnsi="Times New Roman"/>
          <w:sz w:val="24"/>
          <w:lang w:eastAsia="en-US"/>
        </w:rPr>
        <w:t xml:space="preserve"> </w:t>
      </w:r>
      <w:r w:rsidR="00800750">
        <w:rPr>
          <w:rFonts w:ascii="Times New Roman" w:eastAsia="Calibri" w:hAnsi="Times New Roman"/>
          <w:sz w:val="24"/>
          <w:lang w:eastAsia="en-US"/>
        </w:rPr>
        <w:t>(Επισυνάπτεται στο ΟΠΣΑΑ)</w:t>
      </w:r>
    </w:p>
    <w:p w:rsidR="004477E9" w:rsidRDefault="004477E9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3. Προσφορές.</w:t>
      </w:r>
    </w:p>
    <w:p w:rsidR="00800750" w:rsidRPr="004477E9" w:rsidRDefault="00800750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4. Απόφαση του Δ.Σ. του Φορέα περί έγκρισης της τροποποίησης της Νομικής Δέσμευσης της Πράξης (Επισυνάπτεται στο ΟΠΣΑΑ).</w:t>
      </w:r>
    </w:p>
    <w:p w:rsidR="004477E9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 xml:space="preserve">ΙΙ. Η </w:t>
      </w: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τροποποίηση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αφορά </w:t>
      </w:r>
      <w:r w:rsidRPr="001334FC">
        <w:rPr>
          <w:rFonts w:ascii="Times New Roman" w:eastAsia="Calibri" w:hAnsi="Times New Roman"/>
          <w:b/>
          <w:sz w:val="24"/>
          <w:lang w:eastAsia="en-US"/>
        </w:rPr>
        <w:t>το φυσικ</w:t>
      </w:r>
      <w:r>
        <w:rPr>
          <w:rFonts w:ascii="Times New Roman" w:eastAsia="Calibri" w:hAnsi="Times New Roman"/>
          <w:b/>
          <w:sz w:val="24"/>
          <w:lang w:eastAsia="en-US"/>
        </w:rPr>
        <w:t>ό</w:t>
      </w: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 αντικείμενο της πράξης</w:t>
      </w:r>
    </w:p>
    <w:p w:rsidR="001334FC" w:rsidRPr="001334FC" w:rsidRDefault="001334FC" w:rsidP="001334FC">
      <w:pPr>
        <w:spacing w:before="60" w:after="60" w:line="240" w:lineRule="exact"/>
        <w:rPr>
          <w:rFonts w:ascii="Times New Roman" w:hAnsi="Times New Roman"/>
          <w:sz w:val="20"/>
          <w:szCs w:val="20"/>
          <w:lang w:eastAsia="en-US"/>
        </w:rPr>
      </w:pPr>
      <w:r w:rsidRPr="001334FC">
        <w:rPr>
          <w:rFonts w:ascii="Times New Roman" w:hAnsi="Times New Roman"/>
          <w:sz w:val="20"/>
          <w:szCs w:val="20"/>
          <w:lang w:eastAsia="en-US"/>
        </w:rPr>
        <w:t>Από:</w:t>
      </w:r>
    </w:p>
    <w:tbl>
      <w:tblPr>
        <w:tblStyle w:val="a4"/>
        <w:tblW w:w="8349" w:type="dxa"/>
        <w:jc w:val="center"/>
        <w:tblLook w:val="04A0" w:firstRow="1" w:lastRow="0" w:firstColumn="1" w:lastColumn="0" w:noHBand="0" w:noVBand="1"/>
      </w:tblPr>
      <w:tblGrid>
        <w:gridCol w:w="8349"/>
      </w:tblGrid>
      <w:tr w:rsidR="001334FC" w:rsidRPr="001334FC" w:rsidTr="004F54A7">
        <w:trPr>
          <w:jc w:val="center"/>
        </w:trPr>
        <w:tc>
          <w:tcPr>
            <w:tcW w:w="8349" w:type="dxa"/>
            <w:shd w:val="clear" w:color="auto" w:fill="BFBFBF" w:themeFill="background1" w:themeFillShade="BF"/>
          </w:tcPr>
          <w:p w:rsidR="001334FC" w:rsidRPr="001334FC" w:rsidRDefault="001334FC" w:rsidP="00B94C4B">
            <w:pPr>
              <w:spacing w:before="60" w:after="60" w:line="240" w:lineRule="exact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334FC">
              <w:rPr>
                <w:rFonts w:ascii="Times New Roman" w:hAnsi="Times New Roman"/>
                <w:b/>
                <w:szCs w:val="20"/>
                <w:lang w:eastAsia="en-US"/>
              </w:rPr>
              <w:t>Περιγραφή έργου</w:t>
            </w:r>
          </w:p>
        </w:tc>
      </w:tr>
      <w:tr w:rsidR="001334FC" w:rsidRPr="001334FC" w:rsidTr="004F54A7">
        <w:trPr>
          <w:jc w:val="center"/>
        </w:trPr>
        <w:tc>
          <w:tcPr>
            <w:tcW w:w="8349" w:type="dxa"/>
          </w:tcPr>
          <w:p w:rsidR="001334FC" w:rsidRPr="001334FC" w:rsidRDefault="001334FC" w:rsidP="00B94C4B">
            <w:pPr>
              <w:spacing w:before="60" w:after="60" w:line="240" w:lineRule="exact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</w:tbl>
    <w:p w:rsidR="001334FC" w:rsidRPr="001334FC" w:rsidRDefault="001334FC" w:rsidP="001334FC">
      <w:pPr>
        <w:spacing w:before="60" w:after="60" w:line="240" w:lineRule="exact"/>
        <w:rPr>
          <w:rFonts w:ascii="Times New Roman" w:hAnsi="Times New Roman"/>
          <w:b/>
          <w:sz w:val="20"/>
          <w:szCs w:val="20"/>
          <w:lang w:eastAsia="en-US"/>
        </w:rPr>
      </w:pPr>
    </w:p>
    <w:p w:rsidR="001334FC" w:rsidRPr="001334FC" w:rsidRDefault="001334FC" w:rsidP="001334FC">
      <w:pPr>
        <w:spacing w:before="60" w:after="60" w:line="240" w:lineRule="exact"/>
        <w:rPr>
          <w:rFonts w:ascii="Times New Roman" w:hAnsi="Times New Roman"/>
          <w:sz w:val="20"/>
          <w:szCs w:val="20"/>
          <w:lang w:eastAsia="en-US"/>
        </w:rPr>
      </w:pPr>
      <w:r w:rsidRPr="001334FC">
        <w:rPr>
          <w:rFonts w:ascii="Times New Roman" w:hAnsi="Times New Roman"/>
          <w:sz w:val="20"/>
          <w:szCs w:val="20"/>
          <w:lang w:eastAsia="en-US"/>
        </w:rPr>
        <w:t>Σε:</w:t>
      </w:r>
    </w:p>
    <w:tbl>
      <w:tblPr>
        <w:tblStyle w:val="a4"/>
        <w:tblW w:w="8349" w:type="dxa"/>
        <w:jc w:val="center"/>
        <w:tblLook w:val="04A0" w:firstRow="1" w:lastRow="0" w:firstColumn="1" w:lastColumn="0" w:noHBand="0" w:noVBand="1"/>
      </w:tblPr>
      <w:tblGrid>
        <w:gridCol w:w="8349"/>
      </w:tblGrid>
      <w:tr w:rsidR="001334FC" w:rsidRPr="001334FC" w:rsidTr="004F54A7">
        <w:trPr>
          <w:jc w:val="center"/>
        </w:trPr>
        <w:tc>
          <w:tcPr>
            <w:tcW w:w="8349" w:type="dxa"/>
            <w:shd w:val="clear" w:color="auto" w:fill="BFBFBF" w:themeFill="background1" w:themeFillShade="BF"/>
          </w:tcPr>
          <w:p w:rsidR="001334FC" w:rsidRPr="001334FC" w:rsidRDefault="001334FC" w:rsidP="00B94C4B">
            <w:pPr>
              <w:spacing w:before="60" w:after="60" w:line="240" w:lineRule="exact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334FC">
              <w:rPr>
                <w:rFonts w:ascii="Times New Roman" w:hAnsi="Times New Roman"/>
                <w:b/>
                <w:szCs w:val="20"/>
                <w:lang w:eastAsia="en-US"/>
              </w:rPr>
              <w:t>Περιγραφή έργου</w:t>
            </w:r>
          </w:p>
        </w:tc>
      </w:tr>
      <w:tr w:rsidR="001334FC" w:rsidRPr="001334FC" w:rsidTr="004F54A7">
        <w:trPr>
          <w:jc w:val="center"/>
        </w:trPr>
        <w:tc>
          <w:tcPr>
            <w:tcW w:w="8349" w:type="dxa"/>
          </w:tcPr>
          <w:p w:rsidR="001334FC" w:rsidRPr="001334FC" w:rsidRDefault="001334FC" w:rsidP="00B94C4B">
            <w:pPr>
              <w:spacing w:before="60" w:after="60" w:line="240" w:lineRule="exact"/>
              <w:rPr>
                <w:rFonts w:ascii="Times New Roman" w:hAnsi="Times New Roman"/>
                <w:b/>
                <w:szCs w:val="20"/>
                <w:lang w:eastAsia="en-US"/>
              </w:rPr>
            </w:pPr>
          </w:p>
        </w:tc>
      </w:tr>
    </w:tbl>
    <w:p w:rsid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i/>
          <w:sz w:val="24"/>
          <w:lang w:eastAsia="en-US"/>
        </w:rPr>
      </w:pPr>
      <w:r w:rsidRPr="001334FC">
        <w:rPr>
          <w:rFonts w:ascii="Times New Roman" w:eastAsia="Calibri" w:hAnsi="Times New Roman"/>
          <w:i/>
          <w:sz w:val="24"/>
          <w:lang w:eastAsia="en-US"/>
        </w:rPr>
        <w:t>(</w:t>
      </w:r>
      <w:r>
        <w:rPr>
          <w:rFonts w:ascii="Times New Roman" w:eastAsia="Calibri" w:hAnsi="Times New Roman"/>
          <w:i/>
          <w:sz w:val="24"/>
          <w:lang w:eastAsia="en-US"/>
        </w:rPr>
        <w:t>αναφέρονται οι λόγοι της τροποποίησης του φυσικού αντικειμένου)</w:t>
      </w:r>
    </w:p>
    <w:p w:rsidR="001334FC" w:rsidRP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i/>
          <w:sz w:val="24"/>
          <w:lang w:eastAsia="en-US"/>
        </w:rPr>
      </w:pPr>
    </w:p>
    <w:p w:rsidR="001334FC" w:rsidRP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lastRenderedPageBreak/>
        <w:t xml:space="preserve">ΙΙΙ. Η </w:t>
      </w: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τροποποίηση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αφορά σε </w:t>
      </w:r>
      <w:r w:rsidRPr="001334FC">
        <w:rPr>
          <w:rFonts w:ascii="Times New Roman" w:eastAsia="Calibri" w:hAnsi="Times New Roman"/>
          <w:b/>
          <w:sz w:val="24"/>
          <w:lang w:eastAsia="en-US"/>
        </w:rPr>
        <w:t>παράταση του χρονοδιαγράμματος ολοκλήρωσης της πράξης</w:t>
      </w:r>
    </w:p>
    <w:p w:rsidR="001334FC" w:rsidRP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sz w:val="24"/>
          <w:lang w:eastAsia="en-US"/>
        </w:rPr>
      </w:pPr>
      <w:r w:rsidRPr="001334FC">
        <w:rPr>
          <w:rFonts w:ascii="Times New Roman" w:eastAsia="Calibri" w:hAnsi="Times New Roman"/>
          <w:sz w:val="24"/>
          <w:lang w:eastAsia="en-US"/>
        </w:rPr>
        <w:t>Από:…………………………… σε:………………….</w:t>
      </w:r>
    </w:p>
    <w:p w:rsidR="001334FC" w:rsidRDefault="001334FC" w:rsidP="004477E9">
      <w:pPr>
        <w:spacing w:after="0" w:line="360" w:lineRule="auto"/>
        <w:contextualSpacing/>
        <w:rPr>
          <w:rFonts w:ascii="Times New Roman" w:eastAsia="Calibri" w:hAnsi="Times New Roman"/>
          <w:i/>
          <w:sz w:val="24"/>
          <w:lang w:eastAsia="en-US"/>
        </w:rPr>
      </w:pPr>
      <w:r w:rsidRPr="001334FC">
        <w:rPr>
          <w:rFonts w:ascii="Times New Roman" w:eastAsia="Calibri" w:hAnsi="Times New Roman"/>
          <w:i/>
          <w:sz w:val="24"/>
          <w:lang w:eastAsia="en-US"/>
        </w:rPr>
        <w:t>(</w:t>
      </w:r>
      <w:r>
        <w:rPr>
          <w:rFonts w:ascii="Times New Roman" w:eastAsia="Calibri" w:hAnsi="Times New Roman"/>
          <w:i/>
          <w:sz w:val="24"/>
          <w:lang w:eastAsia="en-US"/>
        </w:rPr>
        <w:t>αναφέρονται οι λόγοι χορήγησης της παράτασης)</w:t>
      </w:r>
    </w:p>
    <w:p w:rsidR="001334FC" w:rsidRDefault="001334FC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4477E9" w:rsidRDefault="004477E9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>Παρακαλώ όπως εγκρίνετε το αίτημα τροποποίησης.</w:t>
      </w:r>
    </w:p>
    <w:p w:rsidR="004477E9" w:rsidRDefault="004477E9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A366E" w:rsidTr="00CA7632">
        <w:tc>
          <w:tcPr>
            <w:tcW w:w="4261" w:type="dxa"/>
          </w:tcPr>
          <w:p w:rsidR="002A366E" w:rsidRPr="002A366E" w:rsidRDefault="002A366E" w:rsidP="004477E9">
            <w:pPr>
              <w:spacing w:after="0" w:line="360" w:lineRule="auto"/>
              <w:contextualSpacing/>
              <w:rPr>
                <w:rFonts w:eastAsia="Calibri" w:cs="Arial"/>
                <w:sz w:val="22"/>
                <w:szCs w:val="22"/>
                <w:lang w:eastAsia="en-US"/>
              </w:rPr>
            </w:pPr>
            <w:r w:rsidRPr="002A366E">
              <w:rPr>
                <w:rFonts w:eastAsia="Calibri" w:cs="Arial"/>
                <w:sz w:val="22"/>
                <w:szCs w:val="22"/>
                <w:lang w:eastAsia="en-US"/>
              </w:rPr>
              <w:t>Καλαμάτα …./…./2021</w:t>
            </w:r>
          </w:p>
        </w:tc>
        <w:tc>
          <w:tcPr>
            <w:tcW w:w="4261" w:type="dxa"/>
          </w:tcPr>
          <w:p w:rsidR="002A366E" w:rsidRPr="002A366E" w:rsidRDefault="002A366E" w:rsidP="002A366E">
            <w:pPr>
              <w:spacing w:after="0" w:line="360" w:lineRule="auto"/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A366E">
              <w:rPr>
                <w:rFonts w:eastAsia="Calibri" w:cs="Arial"/>
                <w:sz w:val="22"/>
                <w:szCs w:val="22"/>
                <w:lang w:eastAsia="en-US"/>
              </w:rPr>
              <w:t>Ο δικαιούχος ή Για το δικαιούχο</w:t>
            </w:r>
          </w:p>
        </w:tc>
      </w:tr>
      <w:tr w:rsidR="002A366E" w:rsidTr="00CA7632">
        <w:trPr>
          <w:trHeight w:val="648"/>
        </w:trPr>
        <w:tc>
          <w:tcPr>
            <w:tcW w:w="4261" w:type="dxa"/>
          </w:tcPr>
          <w:p w:rsidR="002A366E" w:rsidRPr="002A366E" w:rsidRDefault="002A366E" w:rsidP="004477E9">
            <w:pPr>
              <w:spacing w:after="0" w:line="360" w:lineRule="auto"/>
              <w:contextualSpacing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  <w:vAlign w:val="bottom"/>
          </w:tcPr>
          <w:p w:rsidR="002A366E" w:rsidRPr="002A366E" w:rsidRDefault="002A366E" w:rsidP="002A366E">
            <w:pPr>
              <w:spacing w:after="0" w:line="360" w:lineRule="auto"/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A366E">
              <w:rPr>
                <w:rFonts w:ascii="Times New Roman" w:eastAsia="Calibri" w:hAnsi="Times New Roman"/>
                <w:sz w:val="24"/>
                <w:lang w:eastAsia="en-US"/>
              </w:rPr>
              <w:t>(σφραγίδα και υπογραφή)</w:t>
            </w:r>
          </w:p>
        </w:tc>
      </w:tr>
      <w:tr w:rsidR="002A366E" w:rsidTr="00CA7632">
        <w:trPr>
          <w:trHeight w:val="512"/>
        </w:trPr>
        <w:tc>
          <w:tcPr>
            <w:tcW w:w="4261" w:type="dxa"/>
          </w:tcPr>
          <w:p w:rsidR="002A366E" w:rsidRPr="002A366E" w:rsidRDefault="002A366E" w:rsidP="004477E9">
            <w:pPr>
              <w:spacing w:after="0" w:line="360" w:lineRule="auto"/>
              <w:contextualSpacing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  <w:vAlign w:val="bottom"/>
          </w:tcPr>
          <w:p w:rsidR="002A366E" w:rsidRPr="002A366E" w:rsidRDefault="002A366E" w:rsidP="002A366E">
            <w:pPr>
              <w:spacing w:after="0" w:line="360" w:lineRule="auto"/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2A366E" w:rsidTr="00CA7632">
        <w:tc>
          <w:tcPr>
            <w:tcW w:w="4261" w:type="dxa"/>
          </w:tcPr>
          <w:p w:rsidR="002A366E" w:rsidRPr="002A366E" w:rsidRDefault="002A366E" w:rsidP="004477E9">
            <w:pPr>
              <w:spacing w:after="0" w:line="360" w:lineRule="auto"/>
              <w:contextualSpacing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  <w:vAlign w:val="bottom"/>
          </w:tcPr>
          <w:p w:rsidR="002A366E" w:rsidRPr="002A366E" w:rsidRDefault="00CA7632" w:rsidP="002A366E">
            <w:pPr>
              <w:spacing w:after="0" w:line="360" w:lineRule="auto"/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(</w:t>
            </w:r>
            <w:r w:rsidR="002A366E" w:rsidRPr="002A366E">
              <w:rPr>
                <w:rFonts w:eastAsia="Calibri" w:cs="Arial"/>
                <w:sz w:val="22"/>
                <w:szCs w:val="22"/>
                <w:lang w:eastAsia="en-US"/>
              </w:rPr>
              <w:t>Ο/Η νόμιμος εκπρόσωπος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)</w:t>
            </w:r>
          </w:p>
          <w:p w:rsidR="002A366E" w:rsidRPr="002A366E" w:rsidRDefault="002A366E" w:rsidP="002A366E">
            <w:pPr>
              <w:spacing w:after="0" w:line="360" w:lineRule="auto"/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A366E">
              <w:rPr>
                <w:rFonts w:eastAsia="Calibri" w:cs="Arial"/>
                <w:sz w:val="22"/>
                <w:szCs w:val="22"/>
                <w:lang w:eastAsia="en-US"/>
              </w:rPr>
              <w:t>(ονοματεπώνυμο)</w:t>
            </w:r>
          </w:p>
        </w:tc>
      </w:tr>
    </w:tbl>
    <w:p w:rsidR="004477E9" w:rsidRPr="004477E9" w:rsidRDefault="004477E9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2A366E" w:rsidRPr="004477E9" w:rsidRDefault="004477E9" w:rsidP="002A366E">
      <w:pPr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                       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                                       </w:t>
      </w: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   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               </w:t>
      </w: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</w:t>
      </w:r>
    </w:p>
    <w:p w:rsidR="007E04E6" w:rsidRPr="004477E9" w:rsidRDefault="007E04E6" w:rsidP="004477E9">
      <w:pPr>
        <w:spacing w:after="200" w:line="276" w:lineRule="auto"/>
        <w:ind w:left="426" w:hanging="425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  </w:t>
      </w:r>
      <w:bookmarkStart w:id="0" w:name="_GoBack"/>
      <w:bookmarkEnd w:id="0"/>
    </w:p>
    <w:p w:rsidR="002A187A" w:rsidRPr="004477E9" w:rsidRDefault="002A187A" w:rsidP="002A187A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2A187A" w:rsidRPr="004477E9" w:rsidRDefault="002A187A" w:rsidP="002A187A">
      <w:pPr>
        <w:jc w:val="left"/>
        <w:rPr>
          <w:rFonts w:ascii="Times New Roman" w:eastAsia="Calibri" w:hAnsi="Times New Roman"/>
          <w:b/>
          <w:sz w:val="24"/>
          <w:lang w:eastAsia="en-US"/>
        </w:rPr>
      </w:pPr>
    </w:p>
    <w:p w:rsidR="002A187A" w:rsidRPr="004477E9" w:rsidRDefault="002A187A" w:rsidP="002A187A">
      <w:pPr>
        <w:jc w:val="left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</w:t>
      </w:r>
    </w:p>
    <w:p w:rsidR="002A187A" w:rsidRPr="004477E9" w:rsidRDefault="002A187A" w:rsidP="002A187A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2A187A" w:rsidRPr="004477E9" w:rsidRDefault="002A187A" w:rsidP="002A187A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D0059" w:rsidRPr="004477E9" w:rsidRDefault="009D0059">
      <w:pPr>
        <w:rPr>
          <w:rFonts w:ascii="Times New Roman" w:eastAsia="Calibri" w:hAnsi="Times New Roman"/>
          <w:b/>
          <w:sz w:val="24"/>
          <w:lang w:eastAsia="en-US"/>
        </w:rPr>
      </w:pPr>
    </w:p>
    <w:sectPr w:rsidR="009D0059" w:rsidRPr="00447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380"/>
    <w:multiLevelType w:val="hybridMultilevel"/>
    <w:tmpl w:val="763C5A8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2ED"/>
    <w:multiLevelType w:val="hybridMultilevel"/>
    <w:tmpl w:val="9C3AED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1F"/>
    <w:rsid w:val="001334FC"/>
    <w:rsid w:val="002A187A"/>
    <w:rsid w:val="002A366E"/>
    <w:rsid w:val="00305EBE"/>
    <w:rsid w:val="003A3E1F"/>
    <w:rsid w:val="004331F6"/>
    <w:rsid w:val="004477E9"/>
    <w:rsid w:val="00452D2C"/>
    <w:rsid w:val="004F54A7"/>
    <w:rsid w:val="005916B6"/>
    <w:rsid w:val="00665AC8"/>
    <w:rsid w:val="00751DEF"/>
    <w:rsid w:val="007E04E6"/>
    <w:rsid w:val="00800750"/>
    <w:rsid w:val="008244DF"/>
    <w:rsid w:val="008929ED"/>
    <w:rsid w:val="00976E0A"/>
    <w:rsid w:val="009D0059"/>
    <w:rsid w:val="00A04BEC"/>
    <w:rsid w:val="00A96BC4"/>
    <w:rsid w:val="00B94C4B"/>
    <w:rsid w:val="00C37573"/>
    <w:rsid w:val="00CA7632"/>
    <w:rsid w:val="00D9621D"/>
    <w:rsid w:val="00EE48D8"/>
    <w:rsid w:val="00F66DB3"/>
    <w:rsid w:val="00F940D9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D9"/>
    <w:pPr>
      <w:spacing w:after="120" w:line="288" w:lineRule="auto"/>
      <w:jc w:val="both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D9"/>
    <w:pPr>
      <w:ind w:left="720"/>
      <w:contextualSpacing/>
    </w:pPr>
  </w:style>
  <w:style w:type="table" w:styleId="a4">
    <w:name w:val="Table Grid"/>
    <w:basedOn w:val="a1"/>
    <w:rsid w:val="001334FC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rsid w:val="0043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D9"/>
    <w:pPr>
      <w:spacing w:after="120" w:line="288" w:lineRule="auto"/>
      <w:jc w:val="both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D9"/>
    <w:pPr>
      <w:ind w:left="720"/>
      <w:contextualSpacing/>
    </w:pPr>
  </w:style>
  <w:style w:type="table" w:styleId="a4">
    <w:name w:val="Table Grid"/>
    <w:basedOn w:val="a1"/>
    <w:rsid w:val="001334FC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rsid w:val="0043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3CA9-632F-4E8C-B548-4D2A9214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 Ρακιτζή</dc:creator>
  <cp:lastModifiedBy>User</cp:lastModifiedBy>
  <cp:revision>6</cp:revision>
  <dcterms:created xsi:type="dcterms:W3CDTF">2021-05-24T06:28:00Z</dcterms:created>
  <dcterms:modified xsi:type="dcterms:W3CDTF">2021-05-24T06:54:00Z</dcterms:modified>
</cp:coreProperties>
</file>