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B42B" w14:textId="77777777" w:rsidR="001A1037" w:rsidRPr="006F4803" w:rsidRDefault="001A1037" w:rsidP="001A1037">
      <w:pPr>
        <w:pStyle w:val="Default"/>
        <w:spacing w:before="463" w:line="276" w:lineRule="auto"/>
        <w:jc w:val="both"/>
        <w:rPr>
          <w:rFonts w:asciiTheme="majorHAnsi" w:hAnsiTheme="majorHAnsi"/>
          <w:color w:val="auto"/>
        </w:rPr>
      </w:pPr>
      <w:r w:rsidRPr="006F4803">
        <w:rPr>
          <w:rFonts w:asciiTheme="majorHAnsi" w:hAnsiTheme="majorHAnsi"/>
          <w:b/>
          <w:bCs/>
          <w:color w:val="auto"/>
        </w:rPr>
        <w:t>ΠΑΡΑΡΤΗΜΑ ΙΙ</w:t>
      </w:r>
    </w:p>
    <w:p w14:paraId="2D659BC1" w14:textId="77777777" w:rsidR="001A1037" w:rsidRPr="006F4803" w:rsidRDefault="001A1037" w:rsidP="001A1037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</w:rPr>
      </w:pPr>
      <w:r w:rsidRPr="006F4803">
        <w:rPr>
          <w:rFonts w:asciiTheme="majorHAnsi" w:hAnsiTheme="majorHAnsi"/>
          <w:b/>
          <w:bCs/>
          <w:color w:val="auto"/>
        </w:rPr>
        <w:t>ΥΠΟΔΕΙΓΜΑ ΟΙΚΟΝΟΜΙΚΗΣ ΠΡΟΣΦΟΡΑΣ</w:t>
      </w:r>
    </w:p>
    <w:p w14:paraId="2E15158E" w14:textId="77777777" w:rsidR="001A1037" w:rsidRPr="006F4803" w:rsidRDefault="001A1037" w:rsidP="001A103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14:paraId="79E8A546" w14:textId="77777777" w:rsidR="001A1037" w:rsidRPr="006F4803" w:rsidRDefault="001A1037" w:rsidP="001A103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6F4803">
        <w:rPr>
          <w:rFonts w:asciiTheme="majorHAnsi" w:hAnsiTheme="majorHAnsi"/>
          <w:color w:val="auto"/>
        </w:rPr>
        <w:t>ΠΡΟΣ: ΑΝΑΠΤΥΞΙΑΚΗ Α.Ε. Α. Ο.Τ.Α.</w:t>
      </w:r>
    </w:p>
    <w:p w14:paraId="6D197393" w14:textId="77777777" w:rsidR="001A1037" w:rsidRPr="006F4803" w:rsidRDefault="001A1037" w:rsidP="001A1037">
      <w:pPr>
        <w:pStyle w:val="Default"/>
        <w:spacing w:line="276" w:lineRule="auto"/>
        <w:ind w:hanging="180"/>
        <w:jc w:val="both"/>
        <w:rPr>
          <w:rFonts w:asciiTheme="majorHAnsi" w:hAnsiTheme="majorHAnsi"/>
          <w:color w:val="auto"/>
        </w:rPr>
      </w:pPr>
    </w:p>
    <w:p w14:paraId="0473C611" w14:textId="77777777" w:rsidR="001A1037" w:rsidRPr="006F4803" w:rsidRDefault="001A1037" w:rsidP="001A1037">
      <w:pPr>
        <w:pStyle w:val="Default"/>
        <w:spacing w:line="276" w:lineRule="auto"/>
        <w:ind w:hanging="180"/>
        <w:jc w:val="both"/>
        <w:rPr>
          <w:rFonts w:asciiTheme="majorHAnsi" w:hAnsiTheme="majorHAnsi"/>
          <w:color w:val="auto"/>
        </w:rPr>
      </w:pPr>
    </w:p>
    <w:p w14:paraId="688230CC" w14:textId="77777777" w:rsidR="001A1037" w:rsidRPr="006F4803" w:rsidRDefault="001A1037" w:rsidP="001A1037">
      <w:pPr>
        <w:pStyle w:val="Default"/>
        <w:spacing w:after="120" w:line="276" w:lineRule="auto"/>
        <w:jc w:val="both"/>
        <w:rPr>
          <w:rFonts w:asciiTheme="majorHAnsi" w:hAnsiTheme="majorHAnsi"/>
          <w:color w:val="auto"/>
        </w:rPr>
      </w:pPr>
      <w:r w:rsidRPr="006F4803">
        <w:rPr>
          <w:rFonts w:asciiTheme="majorHAnsi" w:hAnsiTheme="majorHAnsi"/>
          <w:color w:val="auto"/>
        </w:rPr>
        <w:t xml:space="preserve">ΕΠΩΝΥΜΙΑ ΔΙΑΓΩΝΙΖΟΜΕΝΟΥ ……………………….. </w:t>
      </w:r>
    </w:p>
    <w:p w14:paraId="6596EBE8" w14:textId="77777777" w:rsidR="001A1037" w:rsidRPr="006F4803" w:rsidRDefault="001A1037" w:rsidP="001A1037">
      <w:pPr>
        <w:pStyle w:val="Default"/>
        <w:spacing w:after="120" w:line="276" w:lineRule="auto"/>
        <w:jc w:val="both"/>
        <w:rPr>
          <w:rFonts w:asciiTheme="majorHAnsi" w:hAnsiTheme="majorHAnsi"/>
          <w:color w:val="auto"/>
        </w:rPr>
      </w:pPr>
      <w:r w:rsidRPr="006F4803">
        <w:rPr>
          <w:rFonts w:asciiTheme="majorHAnsi" w:hAnsiTheme="majorHAnsi"/>
          <w:color w:val="auto"/>
        </w:rPr>
        <w:t>Τόπος, ημερομηνία …………………………………………..</w:t>
      </w:r>
    </w:p>
    <w:p w14:paraId="69E50F67" w14:textId="77777777" w:rsidR="001A1037" w:rsidRPr="006F4803" w:rsidRDefault="001A1037" w:rsidP="001A1037">
      <w:pPr>
        <w:jc w:val="both"/>
        <w:rPr>
          <w:rFonts w:asciiTheme="majorHAnsi" w:hAnsiTheme="majorHAnsi" w:cs="Tahoma"/>
          <w:b/>
          <w:bCs/>
          <w:sz w:val="24"/>
          <w:szCs w:val="24"/>
        </w:rPr>
      </w:pPr>
    </w:p>
    <w:p w14:paraId="138CC062" w14:textId="7EDE3E81" w:rsidR="001A1037" w:rsidRPr="006F4803" w:rsidRDefault="001A1037" w:rsidP="001A1037">
      <w:pPr>
        <w:jc w:val="both"/>
        <w:rPr>
          <w:rFonts w:asciiTheme="majorHAnsi" w:hAnsiTheme="majorHAnsi" w:cs="Tahoma"/>
          <w:b/>
          <w:bCs/>
          <w:sz w:val="24"/>
          <w:szCs w:val="24"/>
        </w:rPr>
      </w:pPr>
      <w:r w:rsidRPr="006F4803">
        <w:rPr>
          <w:rFonts w:asciiTheme="majorHAnsi" w:hAnsiTheme="majorHAnsi" w:cs="Tahoma"/>
          <w:b/>
          <w:bCs/>
          <w:sz w:val="24"/>
          <w:szCs w:val="24"/>
        </w:rPr>
        <w:t xml:space="preserve">ΕΡΓΟ:«ΣΥΜΒΟΥΛΟΣ ΑΞΙΟΛΟΓΗΣΗΣ ΤΟΠΙΚΟΥ ΠΡΟΓΡΑΜΜΑΤΟΣ </w:t>
      </w:r>
      <w:r w:rsidRPr="006F4803">
        <w:rPr>
          <w:rFonts w:asciiTheme="majorHAnsi" w:hAnsiTheme="majorHAnsi" w:cs="Tahoma"/>
          <w:b/>
          <w:bCs/>
          <w:sz w:val="24"/>
          <w:szCs w:val="24"/>
          <w:lang w:val="en-US"/>
        </w:rPr>
        <w:t>CLLD</w:t>
      </w:r>
      <w:r w:rsidRPr="006F4803">
        <w:rPr>
          <w:rFonts w:asciiTheme="majorHAnsi" w:hAnsiTheme="majorHAnsi" w:cs="Tahoma"/>
          <w:b/>
          <w:bCs/>
          <w:sz w:val="24"/>
          <w:szCs w:val="24"/>
        </w:rPr>
        <w:t>/</w:t>
      </w:r>
      <w:r w:rsidRPr="006F4803">
        <w:rPr>
          <w:rFonts w:asciiTheme="majorHAnsi" w:hAnsiTheme="majorHAnsi" w:cs="Tahoma"/>
          <w:b/>
          <w:bCs/>
          <w:sz w:val="24"/>
          <w:szCs w:val="24"/>
          <w:lang w:val="en-US"/>
        </w:rPr>
        <w:t>LEADER</w:t>
      </w:r>
      <w:r w:rsidRPr="006F4803">
        <w:rPr>
          <w:rFonts w:asciiTheme="majorHAnsi" w:hAnsiTheme="majorHAnsi" w:cs="Tahoma"/>
          <w:b/>
          <w:bCs/>
          <w:sz w:val="24"/>
          <w:szCs w:val="24"/>
        </w:rPr>
        <w:t xml:space="preserve"> Π.Ε ΜΕΣΣΗΝΙΑΣ»</w:t>
      </w:r>
    </w:p>
    <w:p w14:paraId="19BD1A8A" w14:textId="77777777" w:rsidR="001A1037" w:rsidRPr="006F4803" w:rsidRDefault="001A1037" w:rsidP="001A1037">
      <w:pPr>
        <w:jc w:val="both"/>
        <w:rPr>
          <w:rFonts w:asciiTheme="majorHAnsi" w:hAnsiTheme="majorHAnsi" w:cs="Tahoma"/>
          <w:sz w:val="24"/>
          <w:szCs w:val="24"/>
        </w:rPr>
      </w:pPr>
    </w:p>
    <w:p w14:paraId="06AFD6AF" w14:textId="77777777" w:rsidR="001A1037" w:rsidRPr="006F4803" w:rsidRDefault="001A1037" w:rsidP="001A1037">
      <w:pPr>
        <w:jc w:val="both"/>
        <w:rPr>
          <w:rFonts w:asciiTheme="majorHAnsi" w:hAnsiTheme="majorHAnsi" w:cs="Tahoma"/>
          <w:sz w:val="24"/>
          <w:szCs w:val="24"/>
        </w:rPr>
      </w:pPr>
      <w:r w:rsidRPr="006F4803">
        <w:rPr>
          <w:rFonts w:asciiTheme="majorHAnsi" w:hAnsiTheme="majorHAnsi" w:cs="Tahoma"/>
          <w:b/>
          <w:bCs/>
          <w:sz w:val="24"/>
          <w:szCs w:val="24"/>
        </w:rPr>
        <w:t>ΟΙΚΟΝΟΜΙΚΗ ΠΡΟΣΦΟΡΑ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652"/>
        <w:gridCol w:w="2013"/>
        <w:gridCol w:w="1106"/>
        <w:gridCol w:w="2296"/>
      </w:tblGrid>
      <w:tr w:rsidR="001A1037" w:rsidRPr="006F4803" w14:paraId="7B78AF40" w14:textId="77777777" w:rsidTr="00C62488">
        <w:trPr>
          <w:trHeight w:val="1171"/>
          <w:jc w:val="center"/>
        </w:trPr>
        <w:tc>
          <w:tcPr>
            <w:tcW w:w="3652" w:type="dxa"/>
            <w:vAlign w:val="center"/>
          </w:tcPr>
          <w:p w14:paraId="22CBB40B" w14:textId="77777777" w:rsidR="001A1037" w:rsidRPr="006F4803" w:rsidRDefault="001A1037" w:rsidP="00C6248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4803">
              <w:rPr>
                <w:rFonts w:asciiTheme="majorHAnsi" w:hAnsiTheme="majorHAnsi"/>
                <w:b/>
                <w:bCs/>
                <w:color w:val="auto"/>
              </w:rPr>
              <w:t>ΕΡΓΟ</w:t>
            </w:r>
          </w:p>
          <w:p w14:paraId="7BC6D3DF" w14:textId="77777777" w:rsidR="001A1037" w:rsidRPr="006F4803" w:rsidRDefault="001A1037" w:rsidP="00C6248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«ΣΥΜΒΟΥΛΟΣ  ΑΞΙΟΛΟΓΗΣΗΣ ΤΟΠΙΚΟΥ ΠΡΟΓΡΑΜΜΑΤΟΣ </w:t>
            </w: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CLLD</w:t>
            </w: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/</w:t>
            </w: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LEADER</w:t>
            </w: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 Π.Ε.ΜΕΣΣΗΝΙΑΣ»</w:t>
            </w:r>
          </w:p>
          <w:p w14:paraId="15BB15F7" w14:textId="77777777" w:rsidR="001A1037" w:rsidRPr="006F4803" w:rsidRDefault="001A1037" w:rsidP="00C6248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013" w:type="dxa"/>
            <w:vAlign w:val="center"/>
          </w:tcPr>
          <w:p w14:paraId="45465343" w14:textId="77777777" w:rsidR="001A1037" w:rsidRPr="006F4803" w:rsidRDefault="001A1037" w:rsidP="00C62488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ΟΙΚΟΝΟΜΙΚΗ ΠΡΟΣΦΟΡΑ ΣΕ € (ΑΝΕΥ ΦΠΑ)</w:t>
            </w:r>
          </w:p>
        </w:tc>
        <w:tc>
          <w:tcPr>
            <w:tcW w:w="1106" w:type="dxa"/>
            <w:vAlign w:val="center"/>
          </w:tcPr>
          <w:p w14:paraId="35F50376" w14:textId="77777777" w:rsidR="001A1037" w:rsidRPr="006F4803" w:rsidRDefault="001A1037" w:rsidP="00C62488">
            <w:pPr>
              <w:jc w:val="center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ΦΠΑ ΣΕ €</w:t>
            </w:r>
          </w:p>
        </w:tc>
        <w:tc>
          <w:tcPr>
            <w:tcW w:w="2296" w:type="dxa"/>
            <w:vAlign w:val="center"/>
          </w:tcPr>
          <w:p w14:paraId="1392A2B5" w14:textId="77777777" w:rsidR="001A1037" w:rsidRPr="006F4803" w:rsidRDefault="001A1037" w:rsidP="00C62488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ΟΙΚΟΝΟΜΙΚΗ ΠΡΟΣΦΟΡΑ ΣΕ € (ΜΕ ΦΠΑ)</w:t>
            </w:r>
          </w:p>
        </w:tc>
      </w:tr>
      <w:tr w:rsidR="001A1037" w:rsidRPr="006F4803" w14:paraId="2A7B0761" w14:textId="77777777" w:rsidTr="00C62488">
        <w:trPr>
          <w:jc w:val="center"/>
        </w:trPr>
        <w:tc>
          <w:tcPr>
            <w:tcW w:w="3652" w:type="dxa"/>
          </w:tcPr>
          <w:p w14:paraId="5FE81E9D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sz w:val="24"/>
                <w:szCs w:val="24"/>
              </w:rPr>
              <w:t>Σχέδιο Αξιολόγησης</w:t>
            </w:r>
          </w:p>
        </w:tc>
        <w:tc>
          <w:tcPr>
            <w:tcW w:w="2013" w:type="dxa"/>
          </w:tcPr>
          <w:p w14:paraId="66EB4A52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B8F0B18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9A999B8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A1037" w:rsidRPr="006F4803" w14:paraId="18C6E4E9" w14:textId="77777777" w:rsidTr="00C62488">
        <w:trPr>
          <w:jc w:val="center"/>
        </w:trPr>
        <w:tc>
          <w:tcPr>
            <w:tcW w:w="3652" w:type="dxa"/>
          </w:tcPr>
          <w:p w14:paraId="4CD6DE6B" w14:textId="4A2CF785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F4803">
              <w:rPr>
                <w:rFonts w:asciiTheme="majorHAnsi" w:eastAsia="Times New Roman" w:hAnsiTheme="majorHAnsi" w:cs="Tahoma"/>
                <w:sz w:val="24"/>
                <w:szCs w:val="24"/>
              </w:rPr>
              <w:t>1</w:t>
            </w:r>
            <w:r w:rsidRPr="006F4803">
              <w:rPr>
                <w:rFonts w:asciiTheme="majorHAnsi" w:eastAsia="Times New Roman" w:hAnsiTheme="majorHAnsi" w:cs="Tahoma"/>
                <w:sz w:val="24"/>
                <w:szCs w:val="24"/>
                <w:vertAlign w:val="superscript"/>
              </w:rPr>
              <w:t>η</w:t>
            </w:r>
            <w:r w:rsidRPr="006F4803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Έκθεση </w:t>
            </w:r>
            <w:r w:rsidR="00737A95" w:rsidRPr="006F4803">
              <w:rPr>
                <w:rFonts w:asciiTheme="majorHAnsi" w:eastAsia="Times New Roman" w:hAnsiTheme="majorHAnsi" w:cs="Tahoma"/>
                <w:sz w:val="24"/>
                <w:szCs w:val="24"/>
              </w:rPr>
              <w:t>Αξιολόγησης</w:t>
            </w:r>
          </w:p>
        </w:tc>
        <w:tc>
          <w:tcPr>
            <w:tcW w:w="2013" w:type="dxa"/>
          </w:tcPr>
          <w:p w14:paraId="6A1F81F7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5C9CB6D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98E079D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A1037" w:rsidRPr="006F4803" w14:paraId="47D96507" w14:textId="77777777" w:rsidTr="00C62488">
        <w:trPr>
          <w:jc w:val="center"/>
        </w:trPr>
        <w:tc>
          <w:tcPr>
            <w:tcW w:w="3652" w:type="dxa"/>
          </w:tcPr>
          <w:p w14:paraId="21486E14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sz w:val="24"/>
                <w:szCs w:val="24"/>
              </w:rPr>
              <w:t xml:space="preserve">Ενδιάμεση Έκθεση </w:t>
            </w:r>
          </w:p>
        </w:tc>
        <w:tc>
          <w:tcPr>
            <w:tcW w:w="2013" w:type="dxa"/>
          </w:tcPr>
          <w:p w14:paraId="72B3A7EA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13DB41D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733C354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A1037" w:rsidRPr="006F4803" w14:paraId="37B17D80" w14:textId="77777777" w:rsidTr="00C62488">
        <w:trPr>
          <w:jc w:val="center"/>
        </w:trPr>
        <w:tc>
          <w:tcPr>
            <w:tcW w:w="3652" w:type="dxa"/>
          </w:tcPr>
          <w:p w14:paraId="7A058C84" w14:textId="77777777" w:rsidR="001A1037" w:rsidRPr="006F4803" w:rsidRDefault="001A1037" w:rsidP="00C62488">
            <w:pPr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F4803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Τελική Αποτίμηση της 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συνολικής διάρκειας </w:t>
            </w:r>
            <w:r w:rsidRPr="006F4803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υλοποίησης του τοπικού προγράμματος </w:t>
            </w:r>
          </w:p>
          <w:p w14:paraId="41EC8F07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B37C8C0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61D32FD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939C117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A1037" w:rsidRPr="006F4803" w14:paraId="195992AE" w14:textId="77777777" w:rsidTr="00C62488">
        <w:trPr>
          <w:jc w:val="center"/>
        </w:trPr>
        <w:tc>
          <w:tcPr>
            <w:tcW w:w="3652" w:type="dxa"/>
          </w:tcPr>
          <w:p w14:paraId="2F2871F1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DA7E73E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D5F144E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39AEBEB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A1037" w:rsidRPr="006F4803" w14:paraId="1CA58F55" w14:textId="77777777" w:rsidTr="00C62488">
        <w:trPr>
          <w:jc w:val="center"/>
        </w:trPr>
        <w:tc>
          <w:tcPr>
            <w:tcW w:w="3652" w:type="dxa"/>
          </w:tcPr>
          <w:p w14:paraId="1C5CDDE0" w14:textId="77777777" w:rsidR="001A1037" w:rsidRPr="006F4803" w:rsidRDefault="001A1037" w:rsidP="00C6248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6F4803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2013" w:type="dxa"/>
          </w:tcPr>
          <w:p w14:paraId="31B8AAD9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7F23D2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C8DF2B9" w14:textId="77777777" w:rsidR="001A1037" w:rsidRPr="006F4803" w:rsidRDefault="001A1037" w:rsidP="00C62488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14:paraId="1678678E" w14:textId="77777777" w:rsidR="001A1037" w:rsidRPr="006F4803" w:rsidRDefault="001A1037" w:rsidP="001A1037">
      <w:pPr>
        <w:jc w:val="both"/>
        <w:rPr>
          <w:rFonts w:asciiTheme="majorHAnsi" w:hAnsiTheme="majorHAnsi" w:cs="Tahoma"/>
          <w:bCs/>
          <w:sz w:val="24"/>
          <w:szCs w:val="24"/>
        </w:rPr>
      </w:pPr>
    </w:p>
    <w:p w14:paraId="2429647D" w14:textId="77777777" w:rsidR="001A1037" w:rsidRPr="006F4803" w:rsidRDefault="001A1037" w:rsidP="001A1037">
      <w:pPr>
        <w:jc w:val="both"/>
        <w:rPr>
          <w:rFonts w:asciiTheme="majorHAnsi" w:hAnsiTheme="majorHAnsi" w:cs="Tahoma"/>
          <w:bCs/>
          <w:sz w:val="24"/>
          <w:szCs w:val="24"/>
        </w:rPr>
      </w:pPr>
      <w:r w:rsidRPr="006F4803">
        <w:rPr>
          <w:rFonts w:asciiTheme="majorHAnsi" w:hAnsiTheme="majorHAnsi" w:cs="Tahoma"/>
          <w:bCs/>
          <w:sz w:val="24"/>
          <w:szCs w:val="24"/>
        </w:rPr>
        <w:t>Οικονομική προσφορά σε € (άνευ ΦΠΑ) ολογράφως:…..........................................................</w:t>
      </w:r>
    </w:p>
    <w:p w14:paraId="6300E833" w14:textId="77777777" w:rsidR="001A1037" w:rsidRPr="006F4803" w:rsidRDefault="001A1037" w:rsidP="001A1037">
      <w:pPr>
        <w:jc w:val="both"/>
        <w:rPr>
          <w:rFonts w:asciiTheme="majorHAnsi" w:hAnsiTheme="majorHAnsi" w:cs="Tahoma"/>
          <w:bCs/>
          <w:sz w:val="24"/>
          <w:szCs w:val="24"/>
        </w:rPr>
      </w:pPr>
      <w:r w:rsidRPr="006F4803">
        <w:rPr>
          <w:rFonts w:asciiTheme="majorHAnsi" w:hAnsiTheme="majorHAnsi" w:cs="Tahoma"/>
          <w:bCs/>
          <w:sz w:val="24"/>
          <w:szCs w:val="24"/>
        </w:rPr>
        <w:t>ΦΠΑ σε € ολογράφως:……........................................................</w:t>
      </w:r>
    </w:p>
    <w:p w14:paraId="34D8CFBC" w14:textId="77777777" w:rsidR="001A1037" w:rsidRPr="006F4803" w:rsidRDefault="001A1037" w:rsidP="001A1037">
      <w:pPr>
        <w:jc w:val="both"/>
        <w:rPr>
          <w:rFonts w:asciiTheme="majorHAnsi" w:hAnsiTheme="majorHAnsi" w:cs="Tahoma"/>
          <w:sz w:val="24"/>
          <w:szCs w:val="24"/>
        </w:rPr>
      </w:pPr>
      <w:r w:rsidRPr="006F4803">
        <w:rPr>
          <w:rFonts w:asciiTheme="majorHAnsi" w:hAnsiTheme="majorHAnsi" w:cs="Tahoma"/>
          <w:bCs/>
          <w:sz w:val="24"/>
          <w:szCs w:val="24"/>
        </w:rPr>
        <w:t>Οικονομική προσφορά σε € (με ΦΠΑ) ολογράφως:…….............................................................</w:t>
      </w:r>
      <w:r w:rsidRPr="006F4803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E1DA086" w14:textId="2F10D599" w:rsidR="00767D36" w:rsidRDefault="001A1037" w:rsidP="001A1037">
      <w:pPr>
        <w:tabs>
          <w:tab w:val="left" w:pos="1125"/>
        </w:tabs>
        <w:jc w:val="both"/>
      </w:pPr>
      <w:r w:rsidRPr="006F4803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               ( Υπογραφή)</w:t>
      </w:r>
    </w:p>
    <w:sectPr w:rsidR="00767D36" w:rsidSect="00F42B4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37"/>
    <w:rsid w:val="001A1037"/>
    <w:rsid w:val="00737A95"/>
    <w:rsid w:val="007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EDC9"/>
  <w15:chartTrackingRefBased/>
  <w15:docId w15:val="{3FB14EE3-C4FE-4CAE-884E-8B718C8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37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037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1A1037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Αναπτυξιακή Μεσσηνίας</dc:creator>
  <cp:keywords/>
  <dc:description/>
  <cp:lastModifiedBy>Αναπτυξιακή Μεσσηνίας</cp:lastModifiedBy>
  <cp:revision>2</cp:revision>
  <dcterms:created xsi:type="dcterms:W3CDTF">2021-07-07T09:00:00Z</dcterms:created>
  <dcterms:modified xsi:type="dcterms:W3CDTF">2021-07-07T09:01:00Z</dcterms:modified>
</cp:coreProperties>
</file>